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3E" w:rsidRPr="0020333E" w:rsidRDefault="0020333E" w:rsidP="0020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20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.10.2021,</w:t>
      </w:r>
      <w:r w:rsidRPr="002033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3</w:t>
      </w:r>
      <w:r w:rsidR="00E15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 – «Основы экологии» -</w:t>
      </w:r>
      <w:r w:rsidRPr="00203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лекция, преподаватель – Куликова Алёна Алексеевна</w:t>
      </w:r>
    </w:p>
    <w:p w:rsidR="0020333E" w:rsidRPr="0020333E" w:rsidRDefault="0020333E" w:rsidP="0020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7"/>
        <w:gridCol w:w="4658"/>
      </w:tblGrid>
      <w:tr w:rsidR="0020333E" w:rsidRPr="0020333E" w:rsidTr="0020333E">
        <w:tc>
          <w:tcPr>
            <w:tcW w:w="1877" w:type="dxa"/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 № 3</w:t>
            </w:r>
          </w:p>
        </w:tc>
        <w:tc>
          <w:tcPr>
            <w:tcW w:w="4658" w:type="dxa"/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Биосфера как глобальная экосистема земли.</w:t>
            </w:r>
          </w:p>
        </w:tc>
      </w:tr>
      <w:tr w:rsidR="0020333E" w:rsidRPr="0020333E" w:rsidTr="0020333E">
        <w:tc>
          <w:tcPr>
            <w:tcW w:w="6535" w:type="dxa"/>
            <w:gridSpan w:val="2"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занятия:  </w:t>
            </w: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gramEnd"/>
            <w:r w:rsidRPr="0020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учащихся представление о средах жизни и </w:t>
            </w:r>
            <w:r w:rsidRPr="00203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экологических</w:t>
            </w: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3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факторах</w:t>
            </w:r>
            <w:r w:rsidRPr="0020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Воспитательная: </w:t>
            </w: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поведения в природе, качества толерантной личности, прививать интерес и любовь к живой природе, формировать устойчивое положительное отношение к каждому живому организму на Земле, формировать умение видеть прекрасное.</w:t>
            </w: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Развивающая: </w:t>
            </w: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коммуникативные навыки, умения самостоятельно добывать знания и стимулировать свою познавательную активность.</w:t>
            </w:r>
            <w:proofErr w:type="gramEnd"/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занятия:</w:t>
            </w: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Рассмотреть 3 и 4  вопросы лекции и записать в тетрадь.</w:t>
            </w: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Ответить на контрольные вопросы: 1,2,10,11. Ответы прислать на электронный адрес </w:t>
            </w:r>
            <w:proofErr w:type="spellStart"/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kulikova</w:t>
            </w:r>
            <w:proofErr w:type="spellEnd"/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_7@</w:t>
            </w: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сро</w:t>
            </w:r>
            <w:r w:rsidR="00E15D84">
              <w:rPr>
                <w:rFonts w:ascii="Times New Roman" w:eastAsia="Times New Roman" w:hAnsi="Times New Roman" w:cs="Times New Roman"/>
                <w:sz w:val="24"/>
                <w:szCs w:val="24"/>
              </w:rPr>
              <w:t>к до 9.00 22</w:t>
            </w:r>
            <w:bookmarkStart w:id="0" w:name="_GoBack"/>
            <w:bookmarkEnd w:id="0"/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.10.2021 (в виде фотографии написанного текста).</w:t>
            </w: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0333E" w:rsidRPr="0020333E" w:rsidTr="0020333E">
        <w:tc>
          <w:tcPr>
            <w:tcW w:w="6535" w:type="dxa"/>
            <w:gridSpan w:val="2"/>
            <w:hideMark/>
          </w:tcPr>
          <w:p w:rsidR="0020333E" w:rsidRPr="0020333E" w:rsidRDefault="0020333E" w:rsidP="0020333E">
            <w:pPr>
              <w:widowControl w:val="0"/>
              <w:tabs>
                <w:tab w:val="left" w:pos="54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Происхождение и эволюция биосферы.</w:t>
            </w:r>
          </w:p>
        </w:tc>
      </w:tr>
      <w:tr w:rsidR="0020333E" w:rsidRPr="0020333E" w:rsidTr="0020333E">
        <w:tc>
          <w:tcPr>
            <w:tcW w:w="6535" w:type="dxa"/>
            <w:gridSpan w:val="2"/>
            <w:hideMark/>
          </w:tcPr>
          <w:p w:rsidR="0020333E" w:rsidRPr="0020333E" w:rsidRDefault="0020333E" w:rsidP="0020333E">
            <w:pPr>
              <w:widowControl w:val="0"/>
              <w:tabs>
                <w:tab w:val="left" w:pos="54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Понятие и границы биосферы</w:t>
            </w:r>
          </w:p>
        </w:tc>
      </w:tr>
      <w:tr w:rsidR="0020333E" w:rsidRPr="0020333E" w:rsidTr="0020333E">
        <w:tc>
          <w:tcPr>
            <w:tcW w:w="6535" w:type="dxa"/>
            <w:gridSpan w:val="2"/>
            <w:hideMark/>
          </w:tcPr>
          <w:p w:rsidR="0020333E" w:rsidRPr="0020333E" w:rsidRDefault="0020333E" w:rsidP="0020333E">
            <w:pPr>
              <w:widowControl w:val="0"/>
              <w:tabs>
                <w:tab w:val="left" w:pos="54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 и свойства биосферы. Учение В.И. Вернадского.</w:t>
            </w:r>
          </w:p>
        </w:tc>
      </w:tr>
      <w:tr w:rsidR="0020333E" w:rsidRPr="0020333E" w:rsidTr="0020333E">
        <w:tc>
          <w:tcPr>
            <w:tcW w:w="6535" w:type="dxa"/>
            <w:gridSpan w:val="2"/>
            <w:hideMark/>
          </w:tcPr>
          <w:p w:rsidR="0020333E" w:rsidRPr="0020333E" w:rsidRDefault="0020333E" w:rsidP="0020333E">
            <w:pPr>
              <w:widowControl w:val="0"/>
              <w:tabs>
                <w:tab w:val="left" w:pos="54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4. Становление ноосферы.</w:t>
            </w:r>
          </w:p>
        </w:tc>
      </w:tr>
    </w:tbl>
    <w:p w:rsidR="0020333E" w:rsidRPr="0020333E" w:rsidRDefault="0020333E" w:rsidP="002033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333E" w:rsidRPr="0020333E" w:rsidRDefault="0020333E" w:rsidP="0020333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Происхождение и эволюция биосферы.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Появление жизни на Земле - одна из самых больших загадок, волнующих человечество на протяжении всей его истории. Свидетельства этого процесса учёные ищут в древнейших горных породах. Последние годы принесли ряд крупных открытий, которые позволяют по-новому взглянуть на эволюцию нашей планеты.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утверждений, касающихся возникновения и эволюции биосферы, носит характер предположений. Это суждения о различных стадиях процесса эволюции, которые не противоречат современным физическим, химическим, биохимическим и другим законам, но которые невозможно полностью, а иногда и частично подтвердить экспериментально. </w:t>
      </w:r>
    </w:p>
    <w:p w:rsidR="0020333E" w:rsidRPr="0020333E" w:rsidRDefault="0020333E" w:rsidP="0020333E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разное время выдвигались следующие </w:t>
      </w:r>
      <w:r w:rsidRPr="0020333E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 xml:space="preserve">теории относительно возникновения </w:t>
      </w:r>
      <w:r w:rsidRPr="0020333E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lastRenderedPageBreak/>
        <w:t>жизни</w:t>
      </w:r>
      <w:r w:rsidRPr="002033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Земле: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Креационизм 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Теория стационарного состояния 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Теория спонтанного зарождения 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Теория панспермии 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Биохимическая эволюция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24878F2" wp14:editId="01549636">
                <wp:extent cx="4000500" cy="2628900"/>
                <wp:effectExtent l="9525" t="85725" r="85725" b="0"/>
                <wp:docPr id="152" name="Полотно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0" cy="228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Arial Unicode MS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ОСНОВНЫЕ ТОЧКИ ЗРЕНИЯ НА ПРОИСХОЖДЕНИЕ ЖИЗНИ НА ЗЕМЛЕ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00100" y="228300"/>
                            <a:ext cx="228300" cy="1145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972000" y="228300"/>
                            <a:ext cx="228400" cy="1145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342800"/>
                            <a:ext cx="1828500" cy="228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Arial Unicode MS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АБИОГЕНЕЗ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171900" y="342800"/>
                            <a:ext cx="1714100" cy="228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Arial Unicode MS"/>
                                  <w:b/>
                                  <w:bCs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БИОГЕНЕЗ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685700"/>
                            <a:ext cx="1828500" cy="4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Arial Unicode MS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Arial Unicode MS"/>
                                  <w:bCs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Жизнь возникала неоднократно в результате самозарождения</w:t>
                              </w:r>
                            </w:p>
                            <w:p w:rsidR="0020333E" w:rsidRDefault="0020333E" w:rsidP="0020333E">
                              <w:pP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теория спонтанного зарождения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257400"/>
                            <a:ext cx="1828500" cy="57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18"/>
                                  <w:szCs w:val="18"/>
                                </w:rPr>
                                <w:t>Живые организмы появились на Земле 3,5 млрд. лет назад в ходе биохимической эволюции</w:t>
                              </w:r>
                            </w:p>
                            <w:p w:rsidR="0020333E" w:rsidRDefault="0020333E" w:rsidP="0020333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биохимическая эволюция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71900" y="685700"/>
                            <a:ext cx="1828600" cy="4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18"/>
                                  <w:szCs w:val="18"/>
                                </w:rPr>
                                <w:t xml:space="preserve">И Земля и жизнь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18"/>
                                  <w:szCs w:val="18"/>
                                </w:rPr>
                                <w:t>созданы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18"/>
                                  <w:szCs w:val="18"/>
                                </w:rPr>
                                <w:t xml:space="preserve"> Высшим Разумом (Богом)</w:t>
                              </w:r>
                            </w:p>
                            <w:p w:rsidR="0020333E" w:rsidRDefault="0020333E" w:rsidP="0020333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креационизм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71900" y="1257400"/>
                            <a:ext cx="1828600" cy="68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Arial Unicode MS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Arial Unicode MS"/>
                                  <w:bCs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>Земля существовала вечно, всегда была способна поддерживать жизнь; если изменялась, то очень незначительно</w:t>
                              </w:r>
                            </w:p>
                            <w:p w:rsidR="0020333E" w:rsidRDefault="0020333E" w:rsidP="0020333E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теория стационарного состояния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20333E" w:rsidRDefault="0020333E" w:rsidP="0020333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креационизм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71900" y="2057600"/>
                            <a:ext cx="1828600" cy="45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Arial Unicode MS"/>
                                  <w:color w:val="FFFFFF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Arial Unicode MS"/>
                                  <w:bCs/>
                                  <w:color w:val="000000"/>
                                  <w:kern w:val="2"/>
                                  <w:sz w:val="18"/>
                                  <w:szCs w:val="18"/>
                                </w:rPr>
                                <w:t xml:space="preserve">Жизнь занесена из космоса вместе с метеоритами, далее - эволюция </w:t>
                              </w:r>
                            </w:p>
                            <w:p w:rsidR="0020333E" w:rsidRDefault="0020333E" w:rsidP="0020333E">
                              <w:pPr>
                                <w:pStyle w:val="a3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теория панспермии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6" o:spid="_x0000_s1026" editas="canvas" style="width:315pt;height:207pt;mso-position-horizontal-relative:char;mso-position-vertical-relative:line" coordsize="40005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005;height:26289;visibility:visible;mso-wrap-style:square">
                  <v:fill o:detectmouseclick="t"/>
                  <v:path o:connecttype="none"/>
                </v:shape>
                <v:roundrect id="AutoShape 4" o:spid="_x0000_s1028" style="position:absolute;width:40005;height:22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Qd8MA&#10;AADcAAAADwAAAGRycy9kb3ducmV2LnhtbERPTWvCQBC9F/wPyxS8FLOpSFtjVmmLQk+CSfU8ZqdJ&#10;NDsbsmuM/74rFHqbx/ucdDWYRvTUudqygucoBkFcWF1zqeA730zeQDiPrLGxTApu5GC1HD2kmGh7&#10;5R31mS9FCGGXoILK+zaR0hUVGXSRbYkD92M7gz7ArpS6w2sIN42cxvGLNFhzaKiwpc+KinN2MQpO&#10;g0d5zPr4aX/avK6zwyWff2yVGj8O7wsQngb/L/5zf+kwfzaF+zPh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AQd8MAAADcAAAADwAAAAAAAAAAAAAAAACYAgAAZHJzL2Rv&#10;d25yZXYueG1sUEsFBgAAAAAEAAQA9QAAAIgDAAAAAA==&#10;" strokeweight="1.5pt">
                  <v:shadow on="t" opacity=".5" offset="6pt,-6pt"/>
                  <v:textbox inset=".5mm,.3mm,.5mm,.3mm">
                    <w:txbxContent>
                      <w:p w:rsidR="0020333E" w:rsidRDefault="0020333E" w:rsidP="0020333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 Unicode MS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ОСНОВНЫЕ ТОЧКИ ЗРЕНИЯ НА ПРОИСХОЖДЕНИЕ ЖИЗНИ НА ЗЕМЛЕ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" o:spid="_x0000_s1029" type="#_x0000_t67" style="position:absolute;left:8001;top:2283;width:2283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QkXMIA&#10;AADcAAAADwAAAGRycy9kb3ducmV2LnhtbERPS4vCMBC+C/sfwix4WxMfiFSjyMriro+Dj4u3oRnb&#10;YjMpTdT6742w4G0+vudMZo0txY1qXzjW0O0oEMSpMwVnGo6Hn68RCB+QDZaOScODPMymH60JJsbd&#10;eUe3fchEDGGfoIY8hCqR0qc5WfQdVxFH7uxqiyHCOpOmxnsMt6XsKTWUFguODTlW9J1TetlfrYbr&#10;4u+o+qla9Fbd03yzzHCN25XW7c9mPgYRqAlv8b/718T5gz68nokX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CRcwgAAANwAAAAPAAAAAAAAAAAAAAAAAJgCAABkcnMvZG93&#10;bnJldi54bWxQSwUGAAAAAAQABAD1AAAAhwMAAAAA&#10;" strokeweight="1.5pt"/>
                <v:shape id="AutoShape 6" o:spid="_x0000_s1030" type="#_x0000_t67" style="position:absolute;left:29720;top:2283;width:2284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8KMIA&#10;AADcAAAADwAAAGRycy9kb3ducmV2LnhtbERPS4vCMBC+C/sfwix400RXRKpRRJH1eVjXi7ehmW3L&#10;NpPSRK3/3giCt/n4njOZNbYUV6p94VhDr6tAEKfOFJxpOP2uOiMQPiAbLB2Thjt5mE0/WhNMjLvx&#10;D12PIRMxhH2CGvIQqkRKn+Zk0XddRRy5P1dbDBHWmTQ13mK4LWVfqaG0WHBsyLGiRU7p//FiNVyW&#10;m5P6StWyv+2d5/vvDHd42Grd/mzmYxCBmvAWv9xrE+cPBvB8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bwowgAAANwAAAAPAAAAAAAAAAAAAAAAAJgCAABkcnMvZG93&#10;bnJldi54bWxQSwUGAAAAAAQABAD1AAAAhwMAAAAA&#10;" strokeweight="1.5pt"/>
                <v:roundrect id="AutoShape 7" o:spid="_x0000_s1031" style="position:absolute;top:3428;width:18285;height:22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IA8MA&#10;AADcAAAADwAAAGRycy9kb3ducmV2LnhtbERPS2vCQBC+F/wPywi9iG4stmp0FS0VehIaH+cxOybR&#10;7GzIrjH++25B6G0+vufMl60pRUO1KywrGA4iEMSp1QVnCva7TX8CwnlkjaVlUvAgB8tF52WOsbZ3&#10;/qEm8ZkIIexiVJB7X8VSujQng25gK+LAnW1t0AdYZ1LXeA/hppRvUfQhDRYcGnKs6DOn9JrcjIJL&#10;61GekibqHS6b8VdyvO2m661Sr912NQPhqfX/4qf7W4f5o3f4eyZ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mIA8MAAADcAAAADwAAAAAAAAAAAAAAAACYAgAAZHJzL2Rv&#10;d25yZXYueG1sUEsFBgAAAAAEAAQA9QAAAIgDAAAAAA==&#10;" strokeweight="1.5pt">
                  <v:shadow on="t" opacity=".5" offset="6pt,-6pt"/>
                  <v:textbox inset=".5mm,.3mm,.5mm,.3mm">
                    <w:txbxContent>
                      <w:p w:rsidR="0020333E" w:rsidRDefault="0020333E" w:rsidP="0020333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 Unicode MS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АБИОГЕНЕЗ</w:t>
                        </w:r>
                      </w:p>
                    </w:txbxContent>
                  </v:textbox>
                </v:roundrect>
                <v:roundrect id="AutoShape 8" o:spid="_x0000_s1032" style="position:absolute;left:21719;top:3428;width:17141;height:22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WdMMA&#10;AADcAAAADwAAAGRycy9kb3ducmV2LnhtbERPS2vCQBC+F/wPyxR6KbqxiK3Rjdii4KlgUj2P2Wke&#10;ZmdDdo3x33cLhd7m43vOaj2YRvTUucqygukkAkGcW11xoeAr243fQDiPrLGxTAru5GCdjB5WGGt7&#10;4wP1qS9ECGEXo4LS+zaW0uUlGXQT2xIH7tt2Bn2AXSF1h7cQbhr5EkVzabDi0FBiSx8l5Zf0ahTU&#10;g0d5Tvvo+VjvXrfp6Zot3j+VenocNksQngb/L/5z73WYP5vD7zPhAp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sWdMMAAADcAAAADwAAAAAAAAAAAAAAAACYAgAAZHJzL2Rv&#10;d25yZXYueG1sUEsFBgAAAAAEAAQA9QAAAIgDAAAAAA==&#10;" strokeweight="1.5pt">
                  <v:shadow on="t" opacity=".5" offset="6pt,-6pt"/>
                  <v:textbox inset=".5mm,.3mm,.5mm,.3mm">
                    <w:txbxContent>
                      <w:p w:rsidR="0020333E" w:rsidRDefault="0020333E" w:rsidP="0020333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Arial Unicode MS"/>
                            <w:b/>
                            <w:bCs/>
                            <w:color w:val="000000"/>
                            <w:kern w:val="2"/>
                            <w:sz w:val="16"/>
                            <w:szCs w:val="16"/>
                          </w:rPr>
                          <w:t>БИОГЕНЕЗ</w:t>
                        </w:r>
                      </w:p>
                    </w:txbxContent>
                  </v:textbox>
                </v:roundrect>
                <v:rect id="Rectangle 9" o:spid="_x0000_s1033" style="position:absolute;top:6857;width:18285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rFMIA&#10;AADcAAAADwAAAGRycy9kb3ducmV2LnhtbERP22oCMRB9L/gPYYS+1WxLqbI1SrGKwkLx0g8YN+Pu&#10;YjJZNtGsf98IQt/mcK4znffWiCt1vnGs4HWUgSAunW64UvB7WL1MQPiArNE4JgU38jCfDZ6mmGsX&#10;eUfXfahECmGfo4I6hDaX0pc1WfQj1xIn7uQ6iyHBrpK6w5jCrZFvWfYhLTacGmpsaVFTed5frIJv&#10;c1oe14tiHeVPYXQcx+Lit0o9D/uvTxCB+vAvfrg3Os1/H8P9mXS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SsUwgAAANwAAAAPAAAAAAAAAAAAAAAAAJgCAABkcnMvZG93&#10;bnJldi54bWxQSwUGAAAAAAQABAD1AAAAhwMAAAAA&#10;" strokeweight="1.5pt">
                  <v:shadow opacity=".5" offset="6pt,-6pt"/>
                  <v:textbox inset=".5mm,.3mm,.5mm,.3mm">
                    <w:txbxContent>
                      <w:p w:rsidR="0020333E" w:rsidRDefault="0020333E" w:rsidP="0020333E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Arial Unicode MS"/>
                            <w:color w:val="FFFFFF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 Unicode MS"/>
                            <w:bCs/>
                            <w:color w:val="000000"/>
                            <w:kern w:val="2"/>
                            <w:sz w:val="18"/>
                            <w:szCs w:val="18"/>
                          </w:rPr>
                          <w:t>Жизнь возникала неоднократно в результате самозарождения</w:t>
                        </w:r>
                      </w:p>
                      <w:p w:rsidR="0020333E" w:rsidRDefault="0020333E" w:rsidP="0020333E">
                        <w:pPr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теория спонтанного зарождения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0" o:spid="_x0000_s1034" style="position:absolute;top:12574;width:18285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/ZsUA&#10;AADcAAAADwAAAGRycy9kb3ducmV2LnhtbESP0UoDMRBF3wX/IYzQN5tVSpW1aZHa0sKCaPUDxs10&#10;dzGZLJu02f5950HwbYZ7594zi9XonTrTELvABh6mBSjiOtiOGwPfX9v7Z1AxIVt0gcnAhSKslrc3&#10;CyxtyPxJ50NqlIRwLNFAm1Jfah3rljzGaeiJRTuGwWOSdWi0HTBLuHf6sSjm2mPH0tBiT+uW6t/D&#10;yRt4c8fNz25d7bJ+r5zNT7k6xQ9jJnfj6wuoRGP6N/9d763gz4R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r9mxQAAANwAAAAPAAAAAAAAAAAAAAAAAJgCAABkcnMv&#10;ZG93bnJldi54bWxQSwUGAAAAAAQABAD1AAAAigMAAAAA&#10;" strokeweight="1.5pt">
                  <v:shadow opacity=".5" offset="6pt,-6pt"/>
                  <v:textbox inset=".5mm,.3mm,.5mm,.3mm">
                    <w:txbxContent>
                      <w:p w:rsidR="0020333E" w:rsidRDefault="0020333E" w:rsidP="0020333E">
                        <w:pPr>
                          <w:pStyle w:val="a3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</w:rPr>
                          <w:t>Живые организмы появились на Земле 3,5 млрд. лет назад в ходе биохимической эволюции</w:t>
                        </w:r>
                      </w:p>
                      <w:p w:rsidR="0020333E" w:rsidRDefault="0020333E" w:rsidP="0020333E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биохимическая эволюция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1" o:spid="_x0000_s1035" style="position:absolute;left:21719;top:6857;width:18286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a/cIA&#10;AADcAAAADwAAAGRycy9kb3ducmV2LnhtbERP22oCMRB9L/gPYQq+1WxFetkaRbygsCDW+gHjZtxd&#10;mkyWTTTbvzeFQt/mcK4znffWiBt1vnGs4HmUgSAunW64UnD62jy9gfABWaNxTAp+yMN8NniYYq5d&#10;5E+6HUMlUgj7HBXUIbS5lL6syaIfuZY4cRfXWQwJdpXUHcYUbo0cZ9mLtNhwaqixpWVN5ffxahWs&#10;zGV93i6LbZT7wuj4GourPyg1fOwXHyAC9eFf/Ofe6TR/8g6/z6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hr9wgAAANwAAAAPAAAAAAAAAAAAAAAAAJgCAABkcnMvZG93&#10;bnJldi54bWxQSwUGAAAAAAQABAD1AAAAhwMAAAAA&#10;" strokeweight="1.5pt">
                  <v:shadow opacity=".5" offset="6pt,-6pt"/>
                  <v:textbox inset=".5mm,.3mm,.5mm,.3mm">
                    <w:txbxContent>
                      <w:p w:rsidR="0020333E" w:rsidRDefault="0020333E" w:rsidP="0020333E">
                        <w:pPr>
                          <w:pStyle w:val="a3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</w:rPr>
                          <w:t xml:space="preserve">И Земля и жизнь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</w:rPr>
                          <w:t>созданы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Cs/>
                            <w:sz w:val="18"/>
                            <w:szCs w:val="18"/>
                          </w:rPr>
                          <w:t xml:space="preserve"> Высшим Разумом (Богом)</w:t>
                        </w:r>
                      </w:p>
                      <w:p w:rsidR="0020333E" w:rsidRDefault="0020333E" w:rsidP="0020333E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креационизм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2" o:spid="_x0000_s1036" style="position:absolute;left:21719;top:12574;width:18286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lvcUA&#10;AADcAAAADwAAAGRycy9kb3ducmV2LnhtbESP0UoDMRBF3wX/IYzQN5tVaJW1aZHa0sKCaPUDxs10&#10;dzGZLJu02f5950HwbYZ7594zi9XonTrTELvABh6mBSjiOtiOGwPfX9v7Z1AxIVt0gcnAhSKslrc3&#10;CyxtyPxJ50NqlIRwLNFAm1Jfah3rljzGaeiJRTuGwWOSdWi0HTBLuHf6sSjm2mPH0tBiT+uW6t/D&#10;yRt4c8fNz25d7bJ+r5zNT7k6xQ9jJnfj6wuoRGP6N/9d763gzwR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SW9xQAAANwAAAAPAAAAAAAAAAAAAAAAAJgCAABkcnMv&#10;ZG93bnJldi54bWxQSwUGAAAAAAQABAD1AAAAigMAAAAA&#10;" strokeweight="1.5pt">
                  <v:shadow opacity=".5" offset="6pt,-6pt"/>
                  <v:textbox inset=".5mm,.3mm,.5mm,.3mm">
                    <w:txbxContent>
                      <w:p w:rsidR="0020333E" w:rsidRDefault="0020333E" w:rsidP="0020333E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Arial Unicode MS"/>
                            <w:color w:val="FFFFFF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 Unicode MS"/>
                            <w:bCs/>
                            <w:color w:val="000000"/>
                            <w:kern w:val="2"/>
                            <w:sz w:val="18"/>
                            <w:szCs w:val="18"/>
                          </w:rPr>
                          <w:t>Земля существовала вечно, всегда была способна поддерживать жизнь; если изменялась, то очень незначительно</w:t>
                        </w:r>
                      </w:p>
                      <w:p w:rsidR="0020333E" w:rsidRDefault="0020333E" w:rsidP="0020333E">
                        <w:pPr>
                          <w:pStyle w:val="a3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теория стационарного состояния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)</w:t>
                        </w:r>
                      </w:p>
                      <w:p w:rsidR="0020333E" w:rsidRDefault="0020333E" w:rsidP="0020333E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креационизм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3" o:spid="_x0000_s1037" style="position:absolute;left:21719;top:20576;width:18286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JsIA&#10;AADcAAAADwAAAGRycy9kb3ducmV2LnhtbERP3WrCMBS+H/gO4Qy8m6nCNumMMtThoCCb7gGOzbEt&#10;Jieliaa+vRGE3Z2P7/fMFr014kKdbxwrGI8yEMSl0w1XCv72Xy9TED4gazSOScGVPCzmg6cZ5tpF&#10;/qXLLlQihbDPUUEdQptL6cuaLPqRa4kTd3SdxZBgV0ndYUzh1shJlr1Jiw2nhhpbWtZUnnZnq2Bl&#10;juvDZllsotwWRsf3WJz9j1LD5/7zA0SgPvyLH+5vnea/juH+TLp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AmwgAAANwAAAAPAAAAAAAAAAAAAAAAAJgCAABkcnMvZG93&#10;bnJldi54bWxQSwUGAAAAAAQABAD1AAAAhwMAAAAA&#10;" strokeweight="1.5pt">
                  <v:shadow opacity=".5" offset="6pt,-6pt"/>
                  <v:textbox inset=".5mm,.3mm,.5mm,.3mm">
                    <w:txbxContent>
                      <w:p w:rsidR="0020333E" w:rsidRDefault="0020333E" w:rsidP="0020333E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Arial Unicode MS"/>
                            <w:color w:val="FFFFFF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 Unicode MS"/>
                            <w:bCs/>
                            <w:color w:val="000000"/>
                            <w:kern w:val="2"/>
                            <w:sz w:val="18"/>
                            <w:szCs w:val="18"/>
                          </w:rPr>
                          <w:t xml:space="preserve">Жизнь занесена из космоса вместе с метеоритами, далее - эволюция </w:t>
                        </w:r>
                      </w:p>
                      <w:p w:rsidR="0020333E" w:rsidRDefault="0020333E" w:rsidP="0020333E">
                        <w:pPr>
                          <w:pStyle w:val="a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  <w:t>теория панспермии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2033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Рисунок 1 – Теории происхождения жизни на Земле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</w:pPr>
      <w:r w:rsidRPr="0020333E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ru-RU"/>
        </w:rPr>
        <w:t>Современная наука признает только естественное происхождение жизни в результате развития материи и действия физических и химических сил. В этой связи г</w:t>
      </w:r>
      <w:r w:rsidRPr="0020333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ru-RU"/>
        </w:rPr>
        <w:t xml:space="preserve">ипотеза биохимической эволюции является наиболее состоятельной. </w:t>
      </w:r>
    </w:p>
    <w:tbl>
      <w:tblPr>
        <w:tblW w:w="6408" w:type="dxa"/>
        <w:tblLook w:val="01E0" w:firstRow="1" w:lastRow="1" w:firstColumn="1" w:lastColumn="1" w:noHBand="0" w:noVBand="0"/>
      </w:tblPr>
      <w:tblGrid>
        <w:gridCol w:w="4207"/>
        <w:gridCol w:w="2201"/>
      </w:tblGrid>
      <w:tr w:rsidR="0020333E" w:rsidRPr="0020333E" w:rsidTr="0020333E">
        <w:tc>
          <w:tcPr>
            <w:tcW w:w="4207" w:type="dxa"/>
            <w:hideMark/>
          </w:tcPr>
          <w:p w:rsidR="0020333E" w:rsidRPr="0020333E" w:rsidRDefault="0020333E" w:rsidP="0020333E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36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0333E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Она была высказана в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20333E">
                <w:rPr>
                  <w:rFonts w:ascii="Times New Roman" w:eastAsia="Arial Unicode MS" w:hAnsi="Times New Roman" w:cs="Times New Roman"/>
                  <w:bCs/>
                  <w:color w:val="000000"/>
                  <w:kern w:val="2"/>
                  <w:sz w:val="24"/>
                  <w:szCs w:val="24"/>
                </w:rPr>
                <w:t>1924 г</w:t>
              </w:r>
            </w:smartTag>
            <w:r w:rsidRPr="0020333E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. </w:t>
            </w:r>
            <w:r w:rsidRPr="0020333E">
              <w:rPr>
                <w:rFonts w:ascii="Times New Roman" w:eastAsia="Arial Unicode MS" w:hAnsi="Times New Roman" w:cs="Times New Roman"/>
                <w:bCs/>
                <w:i/>
                <w:color w:val="000000"/>
                <w:kern w:val="2"/>
                <w:sz w:val="24"/>
                <w:szCs w:val="24"/>
              </w:rPr>
              <w:t>А. И. Опариным</w:t>
            </w:r>
            <w:r w:rsidRPr="0020333E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, </w:t>
            </w:r>
            <w:r w:rsidRPr="0020333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русским биохимиком, указавшим путь экспериментального решения проблемы появления жизни; решающую роль в превращениях неживого в живое отвел</w:t>
            </w:r>
            <w:r w:rsidRPr="0020333E">
              <w:rPr>
                <w:rFonts w:ascii="Mangal" w:eastAsia="Arial Unicode MS" w:hAnsi="Mangal" w:cs="Mangal"/>
                <w:color w:val="000000"/>
                <w:kern w:val="2"/>
                <w:sz w:val="24"/>
                <w:szCs w:val="24"/>
              </w:rPr>
              <w:t xml:space="preserve"> </w:t>
            </w:r>
            <w:r w:rsidRPr="0020333E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</w:rPr>
              <w:t>белкам</w:t>
            </w:r>
            <w:r w:rsidRPr="0020333E">
              <w:rPr>
                <w:rFonts w:ascii="Mangal" w:eastAsia="Arial Unicode MS" w:hAnsi="Mangal" w:cs="Mangal"/>
                <w:bCs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201" w:type="dxa"/>
            <w:hideMark/>
          </w:tcPr>
          <w:p w:rsidR="0020333E" w:rsidRPr="0020333E" w:rsidRDefault="0020333E" w:rsidP="0020333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0333E">
              <w:rPr>
                <w:rFonts w:ascii="Times New Roman" w:eastAsia="Arial Unicode MS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 wp14:anchorId="677AFB6C" wp14:editId="740C591D">
                  <wp:extent cx="1238250" cy="157162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33E" w:rsidRPr="0020333E" w:rsidRDefault="0020333E" w:rsidP="0020333E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20333E">
        <w:rPr>
          <w:rFonts w:ascii="Mangal" w:eastAsia="Arial Unicode MS" w:hAnsi="Mangal" w:cs="Mangal"/>
          <w:noProof/>
          <w:color w:val="000000"/>
          <w:kern w:val="2"/>
          <w:sz w:val="40"/>
          <w:szCs w:val="40"/>
          <w:lang w:eastAsia="ru-RU"/>
        </w:rPr>
        <w:lastRenderedPageBreak/>
        <mc:AlternateContent>
          <mc:Choice Requires="wpc">
            <w:drawing>
              <wp:inline distT="0" distB="0" distL="0" distR="0" wp14:anchorId="52954C4D" wp14:editId="449D0056">
                <wp:extent cx="4000500" cy="2971800"/>
                <wp:effectExtent l="0" t="85725" r="0" b="9525"/>
                <wp:docPr id="141" name="Полотно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31" name="Group 16"/>
                        <wpg:cNvGrpSpPr>
                          <a:grpSpLocks/>
                        </wpg:cNvGrpSpPr>
                        <wpg:grpSpPr bwMode="auto">
                          <a:xfrm>
                            <a:off x="685600" y="0"/>
                            <a:ext cx="2857600" cy="2971800"/>
                            <a:chOff x="1686" y="-857"/>
                            <a:chExt cx="5143" cy="5349"/>
                          </a:xfrm>
                        </wpg:grpSpPr>
                        <wps:wsp>
                          <wps:cNvPr id="132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6" y="-857"/>
                              <a:ext cx="5143" cy="8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0333E" w:rsidRDefault="0020333E" w:rsidP="0020333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Arial Unicode MS"/>
                                    <w:b/>
                                    <w:bCs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Простейшие орг</w:t>
                                </w:r>
                                <w:r>
                                  <w:rPr>
                                    <w:rFonts w:eastAsia="Arial Unicode MS"/>
                                    <w:b/>
                                    <w:bCs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 xml:space="preserve">анические вещества </w:t>
                                </w:r>
                              </w:p>
                              <w:p w:rsidR="0020333E" w:rsidRDefault="0020333E" w:rsidP="0020333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Arial Unicode MS"/>
                                    <w:color w:val="FFFF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Arial Unicode MS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>(альдегиды, спирты, аминокислоты)</w:t>
                                </w:r>
                              </w:p>
                            </w:txbxContent>
                          </wps:txbx>
                          <wps:bodyPr rot="0" vert="horz" wrap="square" lIns="18000" tIns="25200" rIns="18000" bIns="18000" anchor="t" anchorCtr="0" upright="1">
                            <a:noAutofit/>
                          </wps:bodyPr>
                        </wps:wsp>
                        <wps:wsp>
                          <wps:cNvPr id="133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6" y="377"/>
                              <a:ext cx="5143" cy="8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0333E" w:rsidRDefault="0020333E" w:rsidP="0020333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Arial Unicode MS"/>
                                    <w:b/>
                                    <w:color w:val="FFFF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Органические пол</w:t>
                                </w:r>
                                <w:r>
                                  <w:rPr>
                                    <w:rFonts w:eastAsia="Arial Unicode MS"/>
                                    <w:b/>
                                    <w:bCs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 xml:space="preserve">имеры  </w:t>
                                </w:r>
                              </w:p>
                              <w:p w:rsidR="0020333E" w:rsidRDefault="0020333E" w:rsidP="0020333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Arial Unicode MS"/>
                                    <w:color w:val="FFFF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Arial Unicode MS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 xml:space="preserve">(белки, жиры, углеводы, РНК) </w:t>
                                </w:r>
                              </w:p>
                              <w:p w:rsidR="0020333E" w:rsidRDefault="0020333E" w:rsidP="0020333E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25200" rIns="18000" bIns="18000" anchor="t" anchorCtr="0" upright="1">
                            <a:noAutofit/>
                          </wps:bodyPr>
                        </wps:wsp>
                        <wps:wsp>
                          <wps:cNvPr id="134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9" y="-34"/>
                              <a:ext cx="874" cy="411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9" y="1200"/>
                              <a:ext cx="874" cy="412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6" y="1612"/>
                              <a:ext cx="5143" cy="8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0333E" w:rsidRDefault="0020333E" w:rsidP="0020333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Arial Unicode MS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Ф</w:t>
                                </w:r>
                                <w:r>
                                  <w:rPr>
                                    <w:rFonts w:eastAsia="Arial Unicode MS"/>
                                    <w:b/>
                                    <w:bCs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>ормирование коацерватов</w:t>
                                </w:r>
                                <w:r>
                                  <w:rPr>
                                    <w:rFonts w:eastAsia="Arial Unicode MS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20333E" w:rsidRDefault="0020333E" w:rsidP="0020333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Arial Unicode MS"/>
                                    <w:color w:val="FFFFFF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Arial Unicode MS"/>
                                    <w:color w:val="000000"/>
                                    <w:kern w:val="2"/>
                                    <w:sz w:val="18"/>
                                    <w:szCs w:val="18"/>
                                  </w:rPr>
                                  <w:t>(открытые системы: рост, питание, дыхание, обмен веществ, деление)</w:t>
                                </w:r>
                              </w:p>
                              <w:p w:rsidR="0020333E" w:rsidRDefault="0020333E" w:rsidP="0020333E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25200" rIns="18000" bIns="18000" anchor="t" anchorCtr="0" upright="1">
                            <a:noAutofit/>
                          </wps:bodyPr>
                        </wps:wsp>
                        <wps:wsp>
                          <wps:cNvPr id="137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9" y="2435"/>
                              <a:ext cx="874" cy="411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9" y="3669"/>
                              <a:ext cx="874" cy="412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6" y="2846"/>
                              <a:ext cx="5143" cy="8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0333E" w:rsidRDefault="0020333E" w:rsidP="0020333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Arial Unicode MS"/>
                                    <w:b/>
                                    <w:bCs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Коацерваты →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Пробионты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20333E" w:rsidRDefault="0020333E" w:rsidP="0020333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Arial Unicode MS"/>
                                    <w:color w:val="FFFFFF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Arial Unicode MS"/>
                                    <w:b/>
                                    <w:bCs/>
                                    <w:color w:val="000000"/>
                                    <w:kern w:val="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 Unicode MS"/>
                                    <w:color w:val="000000"/>
                                    <w:kern w:val="2"/>
                                    <w:sz w:val="18"/>
                                    <w:szCs w:val="18"/>
                                  </w:rPr>
                                  <w:t>(матричный синтез, самовоспроизведение РНК → белки-Ф → ДНК → генетический код)</w:t>
                                </w:r>
                              </w:p>
                              <w:p w:rsidR="0020333E" w:rsidRDefault="0020333E" w:rsidP="0020333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Arial Unicode MS"/>
                                    <w:color w:val="FFFF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Arial Unicode MS"/>
                                    <w:b/>
                                    <w:bCs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 xml:space="preserve">Коацерваты → </w:t>
                                </w:r>
                                <w:proofErr w:type="spellStart"/>
                                <w:r>
                                  <w:rPr>
                                    <w:rFonts w:eastAsia="Arial Unicode MS"/>
                                    <w:b/>
                                    <w:bCs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>Пробионты</w:t>
                                </w:r>
                                <w:proofErr w:type="spellEnd"/>
                                <w:r>
                                  <w:rPr>
                                    <w:rFonts w:eastAsia="Arial Unicode MS"/>
                                    <w:b/>
                                    <w:bCs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eastAsia="Arial Unicode MS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>(матричный синтез, самовоспроизведение РНК → белки-Ф → ДНК → генетический код)</w:t>
                                </w:r>
                              </w:p>
                              <w:p w:rsidR="0020333E" w:rsidRDefault="0020333E" w:rsidP="0020333E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25200" rIns="18000" bIns="18000" anchor="t" anchorCtr="0" upright="1">
                            <a:noAutofit/>
                          </wps:bodyPr>
                        </wps:wsp>
                        <wps:wsp>
                          <wps:cNvPr id="140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6" y="4081"/>
                              <a:ext cx="5143" cy="4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0333E" w:rsidRDefault="0020333E" w:rsidP="0020333E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Arial Unicode MS"/>
                                    <w:color w:val="FFFFFF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Пробионты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→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Прок</w:t>
                                </w:r>
                                <w:r>
                                  <w:rPr>
                                    <w:rFonts w:eastAsia="Arial Unicode MS"/>
                                    <w:b/>
                                    <w:bCs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>ариотические</w:t>
                                </w:r>
                                <w:proofErr w:type="spellEnd"/>
                                <w:r>
                                  <w:rPr>
                                    <w:rFonts w:eastAsia="Arial Unicode MS"/>
                                    <w:b/>
                                    <w:bCs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 xml:space="preserve"> клетки</w:t>
                                </w:r>
                              </w:p>
                            </w:txbxContent>
                          </wps:txbx>
                          <wps:bodyPr rot="0" vert="horz" wrap="square" lIns="18000" tIns="25200" rIns="18000" bIns="1800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65" o:spid="_x0000_s1038" editas="canvas" style="width:315pt;height:234pt;mso-position-horizontal-relative:char;mso-position-vertical-relative:line" coordsize="40005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">
                <v:shape id="_x0000_s1039" type="#_x0000_t75" style="position:absolute;width:40005;height:29718;visibility:visible;mso-wrap-style:square">
                  <v:fill o:detectmouseclick="t"/>
                  <v:path o:connecttype="none"/>
                </v:shape>
                <v:group id="Group 16" o:spid="_x0000_s1040" style="position:absolute;left:6856;width:28576;height:29718" coordorigin="1686,-857" coordsize="5143,5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rect id="Rectangle 17" o:spid="_x0000_s1041" style="position:absolute;left:1686;top:-857;width:5143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LR8IA&#10;AADcAAAADwAAAGRycy9kb3ducmV2LnhtbERPTYvCMBC9L/gfwgjeNK2uq1SjiCJ48LCrHjwOzdhW&#10;m0lJotZ/vxEW9jaP9znzZWtq8SDnK8sK0kECgji3uuJCwem47U9B+ICssbZMCl7kYbnofMwx0/bJ&#10;P/Q4hELEEPYZKihDaDIpfV6SQT+wDXHkLtYZDBG6QmqHzxhuajlMki9psOLYUGJD65Ly2+FuFFTj&#10;VZqcL99u89pO0r27+s9iMlWq121XMxCB2vAv/nPvdJw/GsL7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otHwgAAANwAAAAPAAAAAAAAAAAAAAAAAJgCAABkcnMvZG93&#10;bnJldi54bWxQSwUGAAAAAAQABAD1AAAAhwMAAAAA&#10;" strokeweight="1.5pt">
                    <v:shadow on="t" opacity=".5" offset="6pt,-6pt"/>
                    <v:textbox inset=".5mm,.7mm,.5mm,.5mm">
                      <w:txbxContent>
                        <w:p w:rsidR="0020333E" w:rsidRDefault="0020333E" w:rsidP="002033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Arial Unicode MS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Простейшие орг</w:t>
                          </w:r>
                          <w:r>
                            <w:rPr>
                              <w:rFonts w:eastAsia="Arial Unicode MS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  <w:t xml:space="preserve">анические вещества </w:t>
                          </w:r>
                        </w:p>
                        <w:p w:rsidR="0020333E" w:rsidRDefault="0020333E" w:rsidP="002033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Arial Unicode MS"/>
                              <w:color w:val="FFFFFF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 Unicode MS"/>
                              <w:color w:val="000000"/>
                              <w:kern w:val="2"/>
                              <w:sz w:val="20"/>
                              <w:szCs w:val="20"/>
                            </w:rPr>
                            <w:t>(альдегиды, спирты, аминокислоты)</w:t>
                          </w:r>
                        </w:p>
                      </w:txbxContent>
                    </v:textbox>
                  </v:rect>
                  <v:rect id="Rectangle 18" o:spid="_x0000_s1042" style="position:absolute;left:1686;top:377;width:5143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u3MIA&#10;AADcAAAADwAAAGRycy9kb3ducmV2LnhtbERPS4vCMBC+C/sfwizsTdOu64NqFFkR9uDB18Hj0Ixt&#10;tZmUJGr99xtB8DYf33Om89bU4kbOV5YVpL0EBHFudcWFgsN+1R2D8AFZY22ZFDzIw3z20Zlipu2d&#10;t3TbhULEEPYZKihDaDIpfV6SQd+zDXHkTtYZDBG6QmqH9xhuavmdJENpsOLYUGJDvyXll93VKKgG&#10;izQ5njZu+ViN0rU7+59iNFbq67NdTEAEasNb/HL/6Ti/34fnM/EC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i7cwgAAANwAAAAPAAAAAAAAAAAAAAAAAJgCAABkcnMvZG93&#10;bnJldi54bWxQSwUGAAAAAAQABAD1AAAAhwMAAAAA&#10;" strokeweight="1.5pt">
                    <v:shadow on="t" opacity=".5" offset="6pt,-6pt"/>
                    <v:textbox inset=".5mm,.7mm,.5mm,.5mm">
                      <w:txbxContent>
                        <w:p w:rsidR="0020333E" w:rsidRDefault="0020333E" w:rsidP="002033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Arial Unicode MS"/>
                              <w:b/>
                              <w:color w:val="FFFFFF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Органические пол</w:t>
                          </w:r>
                          <w:r>
                            <w:rPr>
                              <w:rFonts w:eastAsia="Arial Unicode MS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  <w:t xml:space="preserve">имеры  </w:t>
                          </w:r>
                        </w:p>
                        <w:p w:rsidR="0020333E" w:rsidRDefault="0020333E" w:rsidP="002033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Arial Unicode MS"/>
                              <w:color w:val="FFFFFF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 Unicode MS"/>
                              <w:color w:val="000000"/>
                              <w:kern w:val="2"/>
                              <w:sz w:val="20"/>
                              <w:szCs w:val="20"/>
                            </w:rPr>
                            <w:t xml:space="preserve">(белки, жиры, углеводы, РНК) </w:t>
                          </w:r>
                        </w:p>
                        <w:p w:rsidR="0020333E" w:rsidRDefault="0020333E" w:rsidP="0020333E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utoShape 19" o:spid="_x0000_s1043" type="#_x0000_t67" style="position:absolute;left:3949;top:-34;width:874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PVcIA&#10;AADcAAAADwAAAGRycy9kb3ducmV2LnhtbERPS4vCMBC+C/sfwix4WxMfiFSjyMriro+Dj4u3oRnb&#10;YjMpTdT6742w4G0+vudMZo0txY1qXzjW0O0oEMSpMwVnGo6Hn68RCB+QDZaOScODPMymH60JJsbd&#10;eUe3fchEDGGfoIY8hCqR0qc5WfQdVxFH7uxqiyHCOpOmxnsMt6XsKTWUFguODTlW9J1TetlfrYbr&#10;4u+o+qla9Fbd03yzzHCN25XW7c9mPgYRqAlv8b/718T5/QG8nokX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89VwgAAANwAAAAPAAAAAAAAAAAAAAAAAJgCAABkcnMvZG93&#10;bnJldi54bWxQSwUGAAAAAAQABAD1AAAAhwMAAAAA&#10;" strokeweight="1.5pt"/>
                  <v:shape id="AutoShape 20" o:spid="_x0000_s1044" type="#_x0000_t67" style="position:absolute;left:3949;top:1200;width:874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qzsIA&#10;AADcAAAADwAAAGRycy9kb3ducmV2LnhtbERPS4vCMBC+C/sfwix4WxMVRapRZGVx18fBx8Xb0Ixt&#10;sZmUJmr990ZY8DYf33Mms8aW4ka1Lxxr6HYUCOLUmYIzDcfDz9cIhA/IBkvHpOFBHmbTj9YEE+Pu&#10;vKPbPmQihrBPUEMeQpVI6dOcLPqOq4gjd3a1xRBhnUlT4z2G21L2lBpKiwXHhhwr+s4pveyvVsN1&#10;8XdU/VQteqvuab5ZZrjG7Urr9mczH4MI1IS3+N/9a+L8/gBez8QL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2rOwgAAANwAAAAPAAAAAAAAAAAAAAAAAJgCAABkcnMvZG93&#10;bnJldi54bWxQSwUGAAAAAAQABAD1AAAAhwMAAAAA&#10;" strokeweight="1.5pt"/>
                  <v:rect id="Rectangle 21" o:spid="_x0000_s1045" style="position:absolute;left:1686;top:1612;width:514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NRMQA&#10;AADcAAAADwAAAGRycy9kb3ducmV2LnhtbERPTWvCQBC9F/wPywi91U1sa0J0FbEEeuihVQ8eh+yY&#10;RLOzYXeryb/vFgq9zeN9zmozmE7cyPnWsoJ0loAgrqxuuVZwPJRPOQgfkDV2lknBSB4268nDCgtt&#10;7/xFt32oRQxhX6CCJoS+kNJXDRn0M9sTR+5sncEQoauldniP4aaT8yRZSIMtx4YGe9o1VF3330ZB&#10;+7pNk9P5072NZZZ+uIt/qbNcqcfpsF2CCDSEf/Gf+13H+c8L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pjUTEAAAA3AAAAA8AAAAAAAAAAAAAAAAAmAIAAGRycy9k&#10;b3ducmV2LnhtbFBLBQYAAAAABAAEAPUAAACJAwAAAAA=&#10;" strokeweight="1.5pt">
                    <v:shadow on="t" opacity=".5" offset="6pt,-6pt"/>
                    <v:textbox inset=".5mm,.7mm,.5mm,.5mm">
                      <w:txbxContent>
                        <w:p w:rsidR="0020333E" w:rsidRDefault="0020333E" w:rsidP="002033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Arial Unicode MS"/>
                              <w:color w:val="000000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Ф</w:t>
                          </w:r>
                          <w:r>
                            <w:rPr>
                              <w:rFonts w:eastAsia="Arial Unicode MS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  <w:t>ормирование коацерватов</w:t>
                          </w:r>
                          <w:r>
                            <w:rPr>
                              <w:rFonts w:eastAsia="Arial Unicode MS"/>
                              <w:color w:val="000000"/>
                              <w:kern w:val="2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0333E" w:rsidRDefault="0020333E" w:rsidP="002033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Arial Unicode MS"/>
                              <w:color w:val="FFFFFF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Arial Unicode MS"/>
                              <w:color w:val="000000"/>
                              <w:kern w:val="2"/>
                              <w:sz w:val="18"/>
                              <w:szCs w:val="18"/>
                            </w:rPr>
                            <w:t>(открытые системы: рост, питание, дыхание, обмен веществ, деление)</w:t>
                          </w:r>
                        </w:p>
                        <w:p w:rsidR="0020333E" w:rsidRDefault="0020333E" w:rsidP="0020333E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utoShape 22" o:spid="_x0000_s1046" type="#_x0000_t67" style="position:absolute;left:3949;top:2435;width:874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RIsIA&#10;AADcAAAADwAAAGRycy9kb3ducmV2LnhtbERPS4vCMBC+C/sfwix4WxMVVKpRZGVx18fBx8Xb0Ixt&#10;sZmUJmr990ZY8DYf33Mms8aW4ka1Lxxr6HYUCOLUmYIzDcfDz9cIhA/IBkvHpOFBHmbTj9YEE+Pu&#10;vKPbPmQihrBPUEMeQpVI6dOcLPqOq4gjd3a1xRBhnUlT4z2G21L2lBpIiwXHhhwr+s4pveyvVsN1&#10;8XdU/VQteqvuab5ZZrjG7Urr9mczH4MI1IS3+N/9a+L8/hBez8QL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VEiwgAAANwAAAAPAAAAAAAAAAAAAAAAAJgCAABkcnMvZG93&#10;bnJldi54bWxQSwUGAAAAAAQABAD1AAAAhwMAAAAA&#10;" strokeweight="1.5pt"/>
                  <v:shape id="AutoShape 23" o:spid="_x0000_s1047" type="#_x0000_t67" style="position:absolute;left:3949;top:3669;width:874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FUMYA&#10;AADcAAAADwAAAGRycy9kb3ducmV2LnhtbESPT2sCQQzF7wW/w5BCb3VGhVJWR5GKaLUe/HPxFnbi&#10;7uJOZtkZdfvtzaHQW8J7ee+XyazztbpTG6vAFgZ9A4o4D67iwsLpuHz/BBUTssM6MFn4pQizae9l&#10;gpkLD97T/ZAKJSEcM7RQptRkWse8JI+xHxpi0S6h9ZhkbQvtWnxIuK/10JgP7bFiaSixoa+S8uvh&#10;5i3cFt8nM8rNYrgZnOc/qwK3uNtY+/bazcegEnXp3/x3vXaCPxJaeUYm0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bFUMYAAADcAAAADwAAAAAAAAAAAAAAAACYAgAAZHJz&#10;L2Rvd25yZXYueG1sUEsFBgAAAAAEAAQA9QAAAIsDAAAAAA==&#10;" strokeweight="1.5pt"/>
                  <v:rect id="Rectangle 24" o:spid="_x0000_s1048" style="position:absolute;left:1686;top:2846;width:514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ZNsMA&#10;AADcAAAADwAAAGRycy9kb3ducmV2LnhtbERPO2/CMBDeK/EfrEPqBk4o5REwCFEhMXSA0KHjKT6S&#10;tPE5sl0I/x4jIXW7T9/zluvONOJCzteWFaTDBARxYXXNpYKv024wA+EDssbGMim4kYf1qveyxEzb&#10;Kx/pkodSxBD2GSqoQmgzKX1RkUE/tC1x5M7WGQwRulJqh9cYbho5SpKJNFhzbKiwpW1FxW/+ZxTU&#10;75s0+T4f3MdtN00/3Y8fl9OZUq/9brMAEagL/+Kne6/j/Lc5PJ6JF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YZNsMAAADcAAAADwAAAAAAAAAAAAAAAACYAgAAZHJzL2Rv&#10;d25yZXYueG1sUEsFBgAAAAAEAAQA9QAAAIgDAAAAAA==&#10;" strokeweight="1.5pt">
                    <v:shadow on="t" opacity=".5" offset="6pt,-6pt"/>
                    <v:textbox inset=".5mm,.7mm,.5mm,.5mm">
                      <w:txbxContent>
                        <w:p w:rsidR="0020333E" w:rsidRDefault="0020333E" w:rsidP="002033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Arial Unicode MS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Коацерваты →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Пробионты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0333E" w:rsidRDefault="0020333E" w:rsidP="002033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Arial Unicode MS"/>
                              <w:color w:val="FFFFFF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Arial Unicode MS"/>
                              <w:b/>
                              <w:bCs/>
                              <w:color w:val="000000"/>
                              <w:kern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Arial Unicode MS"/>
                              <w:color w:val="000000"/>
                              <w:kern w:val="2"/>
                              <w:sz w:val="18"/>
                              <w:szCs w:val="18"/>
                            </w:rPr>
                            <w:t>(матричный синтез, самовоспроизведение РНК → белки-Ф → ДНК → генетический код)</w:t>
                          </w:r>
                        </w:p>
                        <w:p w:rsidR="0020333E" w:rsidRDefault="0020333E" w:rsidP="002033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Arial Unicode MS"/>
                              <w:color w:val="FFFFFF"/>
                              <w:kern w:val="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 Unicode MS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  <w:t xml:space="preserve">Коацерваты → </w:t>
                          </w:r>
                          <w:proofErr w:type="spellStart"/>
                          <w:r>
                            <w:rPr>
                              <w:rFonts w:eastAsia="Arial Unicode MS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  <w:t>Пробионты</w:t>
                          </w:r>
                          <w:proofErr w:type="spellEnd"/>
                          <w:r>
                            <w:rPr>
                              <w:rFonts w:eastAsia="Arial Unicode MS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eastAsia="Arial Unicode MS"/>
                              <w:color w:val="000000"/>
                              <w:kern w:val="2"/>
                              <w:sz w:val="20"/>
                              <w:szCs w:val="20"/>
                            </w:rPr>
                            <w:t>(матричный синтез, самовоспроизведение РНК → белки-Ф → ДНК → генетический код)</w:t>
                          </w:r>
                        </w:p>
                        <w:p w:rsidR="0020333E" w:rsidRDefault="0020333E" w:rsidP="0020333E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25" o:spid="_x0000_s1049" style="position:absolute;left:1686;top:4081;width:5143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D1sUA&#10;AADcAAAADwAAAGRycy9kb3ducmV2LnhtbESPQW/CMAyF70j8h8hI3CAtgoE6AkIgJA47bGyHHa3G&#10;tN0ap0oClH8/H5B2s/We3/u83vauVTcKsfFsIJ9moIhLbxuuDHx9HicrUDEhW2w9k4EHRdhuhoM1&#10;Ftbf+YNu51QpCeFYoIE6pa7QOpY1OYxT3xGLdvHBYZI1VNoGvEu4a/Usy160w4alocaO9jWVv+er&#10;M9Asdnn2fXkPh8dxmb+FnzivlitjxqN+9woqUZ/+zc/rkxX8ueDLMzKB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sPWxQAAANwAAAAPAAAAAAAAAAAAAAAAAJgCAABkcnMv&#10;ZG93bnJldi54bWxQSwUGAAAAAAQABAD1AAAAigMAAAAA&#10;" strokeweight="1.5pt">
                    <v:shadow on="t" opacity=".5" offset="6pt,-6pt"/>
                    <v:textbox inset=".5mm,.7mm,.5mm,.5mm">
                      <w:txbxContent>
                        <w:p w:rsidR="0020333E" w:rsidRDefault="0020333E" w:rsidP="0020333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Arial Unicode MS"/>
                              <w:color w:val="FFFFFF"/>
                              <w:kern w:val="2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Пробионты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→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Прок</w:t>
                          </w:r>
                          <w:r>
                            <w:rPr>
                              <w:rFonts w:eastAsia="Arial Unicode MS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  <w:t>ариотические</w:t>
                          </w:r>
                          <w:proofErr w:type="spellEnd"/>
                          <w:r>
                            <w:rPr>
                              <w:rFonts w:eastAsia="Arial Unicode MS"/>
                              <w:b/>
                              <w:bCs/>
                              <w:color w:val="000000"/>
                              <w:kern w:val="2"/>
                              <w:sz w:val="20"/>
                              <w:szCs w:val="20"/>
                            </w:rPr>
                            <w:t xml:space="preserve"> клетки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20333E" w:rsidRPr="0020333E" w:rsidRDefault="0020333E" w:rsidP="0020333E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</w:pPr>
      <w:r w:rsidRPr="002033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Рисунок 2 - </w:t>
      </w:r>
      <w:r w:rsidRPr="0020333E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  <w:t>Схема возникновения жизни</w:t>
      </w:r>
    </w:p>
    <w:p w:rsidR="0020333E" w:rsidRPr="0020333E" w:rsidRDefault="0020333E" w:rsidP="0020333E">
      <w:pPr>
        <w:widowControl w:val="0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Вернадский в своих работах подчеркивал, что история возникновения и эволюция биосферы - это история возникновения жизни на Земле. Развитие биосферы идет вместе с эволюцией органического мира - изменяется состав ее компонентов, расширяются границы и т. д.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5580"/>
      </w:tblGrid>
      <w:tr w:rsidR="0020333E" w:rsidRPr="0020333E" w:rsidTr="0020333E">
        <w:tc>
          <w:tcPr>
            <w:tcW w:w="828" w:type="dxa"/>
            <w:vAlign w:val="center"/>
            <w:hideMark/>
          </w:tcPr>
          <w:p w:rsidR="0020333E" w:rsidRPr="0020333E" w:rsidRDefault="0020333E" w:rsidP="0020333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72"/>
                <w:szCs w:val="72"/>
              </w:rPr>
            </w:pPr>
            <w:r w:rsidRPr="0020333E">
              <w:rPr>
                <w:rFonts w:ascii="Times New Roman" w:eastAsia="Arial Unicode MS" w:hAnsi="Times New Roman" w:cs="Times New Roman"/>
                <w:b/>
                <w:kern w:val="2"/>
                <w:sz w:val="72"/>
                <w:szCs w:val="72"/>
              </w:rPr>
              <w:t>!</w:t>
            </w:r>
          </w:p>
        </w:tc>
        <w:tc>
          <w:tcPr>
            <w:tcW w:w="5580" w:type="dxa"/>
            <w:hideMark/>
          </w:tcPr>
          <w:p w:rsidR="0020333E" w:rsidRPr="0020333E" w:rsidRDefault="0020333E" w:rsidP="0020333E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0333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Таким образом, установлено, что:</w:t>
            </w:r>
          </w:p>
          <w:p w:rsidR="0020333E" w:rsidRPr="0020333E" w:rsidRDefault="0020333E" w:rsidP="0020333E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792"/>
                <w:tab w:val="num" w:pos="1152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0333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жизнь на земле возникла абиогенным путем;</w:t>
            </w:r>
          </w:p>
          <w:p w:rsidR="0020333E" w:rsidRPr="0020333E" w:rsidRDefault="0020333E" w:rsidP="0020333E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792"/>
                <w:tab w:val="num" w:pos="1152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0333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биологической эволюции предшествовала длительная химическая эволюция;</w:t>
            </w:r>
          </w:p>
          <w:p w:rsidR="0020333E" w:rsidRPr="0020333E" w:rsidRDefault="0020333E" w:rsidP="0020333E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792"/>
                <w:tab w:val="num" w:pos="1152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0333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первые организмы были гетеротрофами;</w:t>
            </w:r>
          </w:p>
          <w:p w:rsidR="0020333E" w:rsidRPr="0020333E" w:rsidRDefault="0020333E" w:rsidP="0020333E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792"/>
                <w:tab w:val="num" w:pos="1152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20333E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</w:rPr>
              <w:t>в настоящее время живое происходит только из живого (</w:t>
            </w:r>
            <w:proofErr w:type="spellStart"/>
            <w:r w:rsidRPr="0020333E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</w:rPr>
              <w:t>биогенно</w:t>
            </w:r>
            <w:proofErr w:type="spellEnd"/>
            <w:r w:rsidRPr="0020333E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</w:rPr>
              <w:t>).</w:t>
            </w:r>
          </w:p>
        </w:tc>
      </w:tr>
    </w:tbl>
    <w:p w:rsidR="0020333E" w:rsidRPr="0020333E" w:rsidRDefault="0020333E" w:rsidP="0020333E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Понятие и границы биосферы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«биосфера» имеет давнюю историю. Впервые его употребил великий французский зоолог Жан Батист Ламарк в 1803 году для обозначения совокупности живых организмов планеты (Вернадский использовал для этой цели понятие «живое вещество»). В широкий оборот это понятие ввёл в 1875 году австрийский геолог Эдуард Зюсс в работе, посвящённой геологии Альп. Для Зюсса биосфера - земная оболочка, занятая жизнью. Вернадский серьёзно переосмыслил понятие биосферы, но всё равно в разных работах использовал его в несколько разном смысле. Правоту обоих подходов можно подтверждать ссылками на работы классика.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формальной трактовке биосфера - это земная оболочка, в пределах которой встречается жизнь. В функциональной - это оболочка планеты, ведущим фактором развития которой является жизнь.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Биосфера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динамическая система, состоящая из среды обитания и населяющей ее 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жизни.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Земли имеет сложную структуру и состав. Структурно она подразделяется на три геологические сферы: атмосферу (воздушную), гидросферу (водную) и литосферу (твердую оболочку – верхнюю часть земной коры). Живое вещество – четвертая компонента биосферы – объединяет три оболочки, «цементируя» и превращая их в единую систему – биосферу – живую оболочку Земли.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586"/>
        <w:gridCol w:w="267"/>
        <w:gridCol w:w="2287"/>
        <w:gridCol w:w="236"/>
        <w:gridCol w:w="1538"/>
      </w:tblGrid>
      <w:tr w:rsidR="0020333E" w:rsidRPr="0020333E" w:rsidTr="0020333E">
        <w:tc>
          <w:tcPr>
            <w:tcW w:w="1586" w:type="dxa"/>
            <w:vAlign w:val="center"/>
          </w:tcPr>
          <w:p w:rsidR="0020333E" w:rsidRPr="0020333E" w:rsidRDefault="0020333E" w:rsidP="0020333E">
            <w:pPr>
              <w:widowControl w:val="0"/>
              <w:spacing w:after="0" w:line="312" w:lineRule="auto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ind w:left="-3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Атмосфера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 w:line="312" w:lineRule="auto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0333E" w:rsidRPr="0020333E" w:rsidRDefault="0020333E" w:rsidP="0020333E">
            <w:pPr>
              <w:widowControl w:val="0"/>
              <w:spacing w:after="0" w:line="312" w:lineRule="auto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0333E" w:rsidRPr="0020333E" w:rsidTr="0020333E"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7" w:type="dxa"/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ub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-37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0333E" w:rsidRPr="0020333E" w:rsidTr="0020333E"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Гидросфера</w:t>
            </w:r>
          </w:p>
        </w:tc>
        <w:tc>
          <w:tcPr>
            <w:tcW w:w="267" w:type="dxa"/>
            <w:tcBorders>
              <w:top w:val="nil"/>
              <w:left w:val="doub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БИОСФЕРА</w:t>
            </w:r>
          </w:p>
        </w:tc>
        <w:tc>
          <w:tcPr>
            <w:tcW w:w="236" w:type="dxa"/>
            <w:tcBorders>
              <w:top w:val="nil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 w:line="312" w:lineRule="auto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ind w:left="1620" w:hanging="152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Литосфера</w:t>
            </w:r>
          </w:p>
        </w:tc>
      </w:tr>
      <w:tr w:rsidR="0020333E" w:rsidRPr="0020333E" w:rsidTr="0020333E">
        <w:tc>
          <w:tcPr>
            <w:tcW w:w="158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67" w:type="dxa"/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thinThickSmallGap" w:sz="2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-37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0333E" w:rsidRPr="0020333E" w:rsidTr="0020333E">
        <w:tc>
          <w:tcPr>
            <w:tcW w:w="1586" w:type="dxa"/>
            <w:vAlign w:val="center"/>
          </w:tcPr>
          <w:p w:rsidR="0020333E" w:rsidRPr="0020333E" w:rsidRDefault="0020333E" w:rsidP="0020333E">
            <w:pPr>
              <w:widowControl w:val="0"/>
              <w:spacing w:after="0" w:line="312" w:lineRule="auto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ind w:left="379" w:hanging="41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Живое вещество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 w:line="312" w:lineRule="auto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20333E" w:rsidRPr="0020333E" w:rsidRDefault="0020333E" w:rsidP="0020333E">
            <w:pPr>
              <w:widowControl w:val="0"/>
              <w:spacing w:after="0" w:line="312" w:lineRule="auto"/>
              <w:ind w:left="16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0333E" w:rsidRPr="0020333E" w:rsidRDefault="0020333E" w:rsidP="0020333E">
      <w:pPr>
        <w:widowControl w:val="0"/>
        <w:spacing w:after="0" w:line="312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 – Структура биосферы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Иначе говоря, </w:t>
      </w: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биосфера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часть литосферы, атмосферы, гидросферы, заселенная живым веществом.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Границы биосферы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52"/>
        <w:gridCol w:w="1214"/>
        <w:gridCol w:w="1212"/>
        <w:gridCol w:w="1598"/>
      </w:tblGrid>
      <w:tr w:rsidR="0020333E" w:rsidRPr="0020333E" w:rsidTr="0020333E"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Оболочки Земли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Протяженность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Границы жизни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 обитания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33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Экогруппы</w:t>
            </w:r>
            <w:proofErr w:type="spellEnd"/>
            <w:r w:rsidRPr="0020333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организмов</w:t>
            </w:r>
          </w:p>
        </w:tc>
      </w:tr>
      <w:tr w:rsidR="0020333E" w:rsidRPr="0020333E" w:rsidTr="0020333E">
        <w:tc>
          <w:tcPr>
            <w:tcW w:w="1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Атмосфера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км"/>
              </w:smartTagPr>
              <w:r w:rsidRPr="0020333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100 км</w:t>
              </w:r>
            </w:smartTag>
          </w:p>
        </w:tc>
        <w:tc>
          <w:tcPr>
            <w:tcW w:w="1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км"/>
              </w:smartTagPr>
              <w:r w:rsidRPr="0020333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 км</w:t>
              </w:r>
            </w:smartTag>
          </w:p>
        </w:tc>
        <w:tc>
          <w:tcPr>
            <w:tcW w:w="12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наземно-воздушная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аэробионты (орел), </w:t>
            </w: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333E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террабионты</w:t>
            </w:r>
            <w:proofErr w:type="spellEnd"/>
            <w:r w:rsidRPr="00203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(слон)</w:t>
            </w:r>
          </w:p>
        </w:tc>
      </w:tr>
      <w:tr w:rsidR="0020333E" w:rsidRPr="0020333E" w:rsidTr="0020333E">
        <w:tc>
          <w:tcPr>
            <w:tcW w:w="1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озоновый слой</w:t>
            </w:r>
          </w:p>
        </w:tc>
        <w:tc>
          <w:tcPr>
            <w:tcW w:w="121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333E" w:rsidRPr="0020333E" w:rsidTr="0020333E">
        <w:tc>
          <w:tcPr>
            <w:tcW w:w="1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Литосфера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5 км"/>
              </w:smartTagPr>
              <w:r w:rsidRPr="0020333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75 км</w:t>
              </w:r>
            </w:smartTag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,5 км"/>
              </w:smartTagPr>
              <w:r w:rsidRPr="0020333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7,5 км</w:t>
              </w:r>
            </w:smartTag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почвенная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333E">
              <w:rPr>
                <w:rFonts w:ascii="Times New Roman" w:eastAsia="Times New Roman" w:hAnsi="Times New Roman" w:cs="Times New Roman"/>
                <w:sz w:val="18"/>
                <w:szCs w:val="18"/>
              </w:rPr>
              <w:t>педобионты</w:t>
            </w:r>
            <w:proofErr w:type="spellEnd"/>
            <w:r w:rsidRPr="00203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(грызуны), </w:t>
            </w:r>
          </w:p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333E">
              <w:rPr>
                <w:rFonts w:ascii="Times New Roman" w:eastAsia="Times New Roman" w:hAnsi="Times New Roman" w:cs="Times New Roman"/>
                <w:sz w:val="18"/>
                <w:szCs w:val="18"/>
              </w:rPr>
              <w:t>эдафобионты</w:t>
            </w:r>
            <w:proofErr w:type="spellEnd"/>
            <w:r w:rsidRPr="00203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(земляные черви)</w:t>
            </w:r>
          </w:p>
        </w:tc>
      </w:tr>
      <w:tr w:rsidR="0020333E" w:rsidRPr="0020333E" w:rsidTr="0020333E">
        <w:tc>
          <w:tcPr>
            <w:tcW w:w="1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t денатурации белка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333E" w:rsidRPr="0020333E" w:rsidTr="0020333E">
        <w:tc>
          <w:tcPr>
            <w:tcW w:w="12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Гидросфера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до 70% поверхности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 км"/>
              </w:smartTagPr>
              <w:r w:rsidRPr="0020333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 км</w:t>
              </w:r>
            </w:smartTag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водная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333E">
              <w:rPr>
                <w:rFonts w:ascii="Times New Roman" w:eastAsia="Times New Roman" w:hAnsi="Times New Roman" w:cs="Times New Roman"/>
                <w:sz w:val="18"/>
                <w:szCs w:val="18"/>
              </w:rPr>
              <w:t>гидробионты (рыбы, водоросли)</w:t>
            </w:r>
          </w:p>
        </w:tc>
      </w:tr>
      <w:tr w:rsidR="0020333E" w:rsidRPr="0020333E" w:rsidTr="0020333E">
        <w:tc>
          <w:tcPr>
            <w:tcW w:w="12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дно (Мариинская</w:t>
            </w:r>
            <w:proofErr w:type="gramEnd"/>
          </w:p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впадина)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333E" w:rsidRPr="0020333E" w:rsidTr="0020333E"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Биосфера</w:t>
            </w: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организменная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0333E">
              <w:rPr>
                <w:rFonts w:ascii="Times New Roman" w:eastAsia="Times New Roman" w:hAnsi="Times New Roman" w:cs="Times New Roman"/>
                <w:sz w:val="18"/>
                <w:szCs w:val="18"/>
              </w:rPr>
              <w:t>эндобиотны</w:t>
            </w:r>
            <w:proofErr w:type="spellEnd"/>
            <w:r w:rsidRPr="002033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(личинки паразитических насекомых, живущие внутри тела др. животных)</w:t>
            </w:r>
          </w:p>
        </w:tc>
      </w:tr>
    </w:tbl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Верхняя граница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биосферы определяется озоновым слоем, представляющим собой тонкий слой (2-</w:t>
      </w:r>
      <w:smartTag w:uri="urn:schemas-microsoft-com:office:smarttags" w:element="metricconverter">
        <w:smartTagPr>
          <w:attr w:name="ProductID" w:val="4 мм"/>
        </w:smartTagPr>
        <w:r w:rsidRPr="002033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мм</w:t>
        </w:r>
      </w:smartTag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газа озона (О</w:t>
      </w:r>
      <w:r w:rsidRPr="002033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Роль озонового слоя в биосфере велика: он задерживает губительные для живого ультрафиолетовые лучи солнечного света. Этот слой расположен на высотах 16 - </w:t>
      </w:r>
      <w:smartTag w:uri="urn:schemas-microsoft-com:office:smarttags" w:element="metricconverter">
        <w:smartTagPr>
          <w:attr w:name="ProductID" w:val="20 км"/>
        </w:smartTagPr>
        <w:r w:rsidRPr="002033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км</w:t>
        </w:r>
      </w:smartTag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Нижняя граница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биосферы неровная. К примеру, в литосфере живые организмы или 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продукты их жизнедеятельности можно встретить на глубине 3,5-</w:t>
      </w:r>
      <w:smartTag w:uri="urn:schemas-microsoft-com:office:smarttags" w:element="metricconverter">
        <w:smartTagPr>
          <w:attr w:name="ProductID" w:val="7,5 км"/>
        </w:smartTagPr>
        <w:r w:rsidRPr="002033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7,5 км</w:t>
        </w:r>
      </w:smartTag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Мировом океане организмы - на глубине 10 - </w:t>
      </w:r>
      <w:smartTag w:uri="urn:schemas-microsoft-com:office:smarttags" w:element="metricconverter">
        <w:smartTagPr>
          <w:attr w:name="ProductID" w:val="11 км"/>
        </w:smartTagPr>
        <w:r w:rsidRPr="002033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км</w:t>
        </w:r>
      </w:smartTag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биосферы совпадают с границами распространения живых организмов в оболочках Земли, что определяется наличием условий существования жизни (благоприятный температурный режим, уровень радиации, достаточное количество воды, минеральных веществ, кислорода, углекислого газа). Биосфера охватывает всю поверхность суши, а также океаны, моря и ту часть недр Земли, где находятся породы, созданные в процессе жизнедеятельности живых организмов.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95D43" wp14:editId="6B9BB113">
            <wp:extent cx="2276475" cy="2847975"/>
            <wp:effectExtent l="0" t="0" r="9525" b="9525"/>
            <wp:docPr id="2" name="Рисунок 1" descr="&amp;gcy;&amp;rcy;&amp;acy;&amp;ncy;&amp;icy;&amp;tscy;&amp;ycy; &amp;bcy;&amp;icy;&amp;ocy;&amp;scy;&amp;fcy;&amp;iecy;&amp;rcy;&amp;ycy;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gcy;&amp;rcy;&amp;acy;&amp;ncy;&amp;icy;&amp;tscy;&amp;ycy; &amp;bcy;&amp;icy;&amp;ocy;&amp;scy;&amp;fcy;&amp;iecy;&amp;rcy;&amp;ycy;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4 – Границы биосферы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Состав и свойства биосферы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биосферы входят следующие вещества (по </w:t>
      </w:r>
      <w:proofErr w:type="spellStart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В.И.Вернадскому</w:t>
      </w:r>
      <w:proofErr w:type="spellEnd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03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Живое вещество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живых организмов, населяющих планету Земля (растения, животные, микроорганизмы).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03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Косное вещество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неживое вещество, образованное процессами, в которых живое вещество участия не принимало (магматические горные породы, газы, твердые частицы и водяные пары, выбрасываемые вулканами, гейзерами)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03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Биокосное</w:t>
      </w:r>
      <w:proofErr w:type="spellEnd"/>
      <w:r w:rsidRPr="00203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вещество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продукт длительного взаимодействия живого вещества с косным веществом и факторами неживой природы (почва, вода обитаемых водоемов, глинистые минералы).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03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Биогенное вещество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вещество, которое возникло в результате разложения остатков живых организмов, но еще не полностью минерализовано (ископаемые остатки организмов, нефть, уголь, газы атмосферы, озерный ил - сапропель, осадочные породы, например, известняки).</w:t>
      </w:r>
      <w:proofErr w:type="gramEnd"/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03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Радиоактивное вещество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03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Вещество космического происхождения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(оседающая на поверхность Земли космическая пыль)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203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Рассеянные атомы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1AF2777C" wp14:editId="62DE8B8A">
                <wp:extent cx="4095750" cy="2152650"/>
                <wp:effectExtent l="0" t="0" r="0" b="0"/>
                <wp:docPr id="130" name="Полотно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400" y="85502"/>
                            <a:ext cx="4000749" cy="22840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СОСТАВ БИОСФЕРЫ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466706" y="313907"/>
                            <a:ext cx="228403" cy="11450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867135" y="313907"/>
                            <a:ext cx="228403" cy="11450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400" y="428410"/>
                            <a:ext cx="1371917" cy="228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тела живой природы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14721" y="685616"/>
                            <a:ext cx="2286028" cy="2573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абиотический = неживой компонент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400" y="771218"/>
                            <a:ext cx="1257415" cy="342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 xml:space="preserve">биотический = живой </w:t>
                              </w:r>
                            </w:p>
                            <w:p w:rsidR="0020333E" w:rsidRDefault="0020333E" w:rsidP="0020333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компонент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4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466706" y="657315"/>
                            <a:ext cx="228403" cy="11390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857735" y="571213"/>
                            <a:ext cx="228403" cy="114403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24221" y="428410"/>
                            <a:ext cx="2285928" cy="2289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тела неживой природы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7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457306" y="1143027"/>
                            <a:ext cx="228303" cy="571213"/>
                          </a:xfrm>
                          <a:prstGeom prst="downArrow">
                            <a:avLst>
                              <a:gd name="adj1" fmla="val 50000"/>
                              <a:gd name="adj2" fmla="val 62549"/>
                            </a:avLst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3902" y="1228529"/>
                            <a:ext cx="914011" cy="2290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организмы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1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400" y="1800342"/>
                            <a:ext cx="914611" cy="342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ЖИВОЕ ВЕЩЕСТВО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20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371317" y="1028524"/>
                            <a:ext cx="257303" cy="685716"/>
                          </a:xfrm>
                          <a:prstGeom prst="downArrow">
                            <a:avLst>
                              <a:gd name="adj1" fmla="val 50000"/>
                              <a:gd name="adj2" fmla="val 66625"/>
                            </a:avLst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400429" y="1028524"/>
                            <a:ext cx="257303" cy="685716"/>
                          </a:xfrm>
                          <a:prstGeom prst="downArrow">
                            <a:avLst>
                              <a:gd name="adj1" fmla="val 50000"/>
                              <a:gd name="adj2" fmla="val 66625"/>
                            </a:avLst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428942" y="1028524"/>
                            <a:ext cx="257303" cy="685716"/>
                          </a:xfrm>
                          <a:prstGeom prst="downArrow">
                            <a:avLst>
                              <a:gd name="adj1" fmla="val 50000"/>
                              <a:gd name="adj2" fmla="val 66625"/>
                            </a:avLst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28513" y="1028524"/>
                            <a:ext cx="1029013" cy="4573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созданы без участия организмов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2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057525" y="1028524"/>
                            <a:ext cx="800810" cy="4573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созданы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с участием организмов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2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971636" y="1028524"/>
                            <a:ext cx="1028013" cy="5718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созданы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с участием организмов и небиологических процессов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2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37913" y="1800342"/>
                            <a:ext cx="914611" cy="342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КОСНОЕ ВЕЩЕСТВО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2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67025" y="1800342"/>
                            <a:ext cx="914611" cy="342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БИОГЕННОЕ ВЕЩЕСТВО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2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095538" y="1800342"/>
                            <a:ext cx="914611" cy="342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БИОКОСНОЕ ВЕЩЕСТВО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2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85818" y="1028524"/>
                            <a:ext cx="21715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4" o:spid="_x0000_s1050" editas="canvas" style="width:322.5pt;height:169.5pt;mso-position-horizontal-relative:char;mso-position-vertical-relative:line" coordsize="40957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">
                <v:shape id="_x0000_s1051" type="#_x0000_t75" style="position:absolute;width:40957;height:21526;visibility:visible;mso-wrap-style:square">
                  <v:fill o:detectmouseclick="t"/>
                  <v:path o:connecttype="none"/>
                </v:shape>
                <v:rect id="Rectangle 28" o:spid="_x0000_s1052" style="position:absolute;left:94;top:855;width:40007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qP8QA&#10;AADcAAAADwAAAGRycy9kb3ducmV2LnhtbESPT2vCQBDF7wW/wzJCb3UToVKiq6ggWE/Wv9cxOybB&#10;7GzIrpp+e+dQ6G2G9+a930xmnavVg9pQeTaQDhJQxLm3FRcGDvvVxxeoEJEt1p7JwC8FmE17bxPM&#10;rH/yDz12sVASwiFDA2WMTaZ1yEtyGAa+IRbt6luHUda20LbFp4S7Wg+TZKQdViwNJTa0LCm/7e7O&#10;wPd5u8kvm/PnzaXDY3pfrLYnnxrz3u/mY1CRuvhv/rteW8FPhFaekQn0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/aj/EAAAA3AAAAA8AAAAAAAAAAAAAAAAAmAIAAGRycy9k&#10;b3ducmV2LnhtbFBLBQYAAAAABAAEAPUAAACJAwAAAAA=&#10;" fillcolor="#ddd" strokeweight="1.5pt">
                  <v:shadow on="t" opacity=".5" offset="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СОСТАВ БИОСФЕРЫ</w:t>
                        </w:r>
                      </w:p>
                    </w:txbxContent>
                  </v:textbox>
                </v:rect>
                <v:shape id="AutoShape 29" o:spid="_x0000_s1053" type="#_x0000_t67" style="position:absolute;left:4667;top:3139;width:2284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Qfd74A&#10;AADcAAAADwAAAGRycy9kb3ducmV2LnhtbERPzYrCMBC+C75DGMGbJuqyaDWKLCjeFrUPMDRjG2wm&#10;JclqfXuzsLC3+fh+Z7PrXSseFKL1rGE2VSCIK28s1xrK62GyBBETssHWM2l4UYTddjjYYGH8k8/0&#10;uKRa5BCOBWpoUuoKKWPVkMM49R1x5m4+OEwZhlqagM8c7lo5V+pTOrScGxrs6Kuh6n75cRpseVX9&#10;efX6wFmtFuq7PHKwc63Ho36/BpGoT//iP/fJ5PlqBb/P5Av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EH3e+AAAA3AAAAA8AAAAAAAAAAAAAAAAAmAIAAGRycy9kb3ducmV2&#10;LnhtbFBLBQYAAAAABAAEAPUAAACDAwAAAAA=&#10;"/>
                <v:shape id="AutoShape 30" o:spid="_x0000_s1054" type="#_x0000_t67" style="position:absolute;left:28671;top:3139;width:2284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gN8MA&#10;AADcAAAADwAAAGRycy9kb3ducmV2LnhtbESPQWvDMAyF74P9B6PBbquddow2rVvGYGW30TY/QMRq&#10;YhrLwfba9N9Ph8FuEu/pvU+b3RQGdaWUfWQL1cyAIm6j89xZaE6fL0tQuSA7HCKThTtl2G0fHzZY&#10;u3jjA12PpVMSwrlGC30pY611bnsKmGdxJBbtHFPAImvqtEt4k/Aw6LkxbzqgZ2nocaSPntrL8SdY&#10;8M3JTIfV/RWrzizMd7Pn5OfWPj9N72tQhabyb/67/nKCXwm+PCMT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cgN8MAAADcAAAADwAAAAAAAAAAAAAAAACYAgAAZHJzL2Rv&#10;d25yZXYueG1sUEsFBgAAAAAEAAQA9QAAAIgDAAAAAA==&#10;"/>
                <v:rect id="Rectangle 31" o:spid="_x0000_s1055" style="position:absolute;left:94;top:4284;width:13719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xrsUA&#10;AADcAAAADwAAAGRycy9kb3ducmV2LnhtbERPTWvCQBC9C/6HZQq9SN3Eoi2pq9iCxVNRaw+9Ddkx&#10;CWZnw+42if76riB4m8f7nPmyN7VoyfnKsoJ0nIAgzq2uuFBw+F4/vYLwAVljbZkUnMnDcjEczDHT&#10;tuMdtftQiBjCPkMFZQhNJqXPSzLox7YhjtzROoMhQldI7bCL4aaWkySZSYMVx4YSG/ooKT/t/4wC&#10;9zmanKpLtz28TIv33/XX8fnn3Cr1+NCv3kAE6sNdfHNvdJyfpnB9Jl4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TGuxQAAANwAAAAPAAAAAAAAAAAAAAAAAJgCAABkcnMv&#10;ZG93bnJldi54bWxQSwUGAAAAAAQABAD1AAAAigMAAAAA&#10;" stroked="f">
                  <v:fill opacity="0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тела живой природы</w:t>
                        </w:r>
                      </w:p>
                    </w:txbxContent>
                  </v:textbox>
                </v:rect>
                <v:rect id="Rectangle 32" o:spid="_x0000_s1056" style="position:absolute;left:17147;top:6856;width:22860;height: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v2cUA&#10;AADcAAAADwAAAGRycy9kb3ducmV2LnhtbERPS2vCQBC+F/wPywheSt0YqZboKrag9FR89dDbkB2T&#10;YHY27K5J7K/vFgq9zcf3nOW6N7VoyfnKsoLJOAFBnFtdcaHgfNo+vYDwAVljbZkU3MnDejV4WGKm&#10;bccHao+hEDGEfYYKyhCaTEqfl2TQj21DHLmLdQZDhK6Q2mEXw00t0ySZSYMVx4YSG3orKb8eb0aB&#10;2z2m1+q725/nz8Xr1/bjMv28t0qNhv1mASJQH/7Ff+53HedPUvh9Jl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6/ZxQAAANwAAAAPAAAAAAAAAAAAAAAAAJgCAABkcnMv&#10;ZG93bnJldi54bWxQSwUGAAAAAAQABAD1AAAAigMAAAAA&#10;" stroked="f">
                  <v:fill opacity="0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абиотический = неживой компонент</w:t>
                        </w:r>
                      </w:p>
                    </w:txbxContent>
                  </v:textbox>
                </v:rect>
                <v:rect id="Rectangle 33" o:spid="_x0000_s1057" style="position:absolute;left:94;top:7712;width:12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KQsUA&#10;AADcAAAADwAAAGRycy9kb3ducmV2LnhtbERPTWvCQBC9F/oflin0UupGxVZSV9GCxZNoqofehuyY&#10;BLOzYXebRH+9KxR6m8f7nNmiN7VoyfnKsoLhIAFBnFtdcaHg8L1+nYLwAVljbZkUXMjDYv74MMNU&#10;24731GahEDGEfYoKyhCaVEqfl2TQD2xDHLmTdQZDhK6Q2mEXw00tR0nyJg1WHBtKbOizpPyc/RoF&#10;7utldK6u3e7wPilWP+vtaXy8tEo9P/XLDxCB+vAv/nNvdJw/HMP9mXiB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wpCxQAAANwAAAAPAAAAAAAAAAAAAAAAAJgCAABkcnMv&#10;ZG93bnJldi54bWxQSwUGAAAAAAQABAD1AAAAigMAAAAA&#10;" stroked="f">
                  <v:fill opacity="0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 xml:space="preserve">биотический = живой </w:t>
                        </w:r>
                      </w:p>
                      <w:p w:rsidR="0020333E" w:rsidRDefault="0020333E" w:rsidP="0020333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компонент</w:t>
                        </w:r>
                      </w:p>
                    </w:txbxContent>
                  </v:textbox>
                </v:rect>
                <v:shape id="AutoShape 34" o:spid="_x0000_s1058" type="#_x0000_t67" style="position:absolute;left:4667;top:6573;width:2284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mNL8A&#10;AADcAAAADwAAAGRycy9kb3ducmV2LnhtbERPzWoCMRC+C32HMIXeNFmVolujiKD0Juo+wLAZd0M3&#10;kyWJur59UxB6m4/vd1abwXXiTiFazxqKiQJBXHtjudFQXfbjBYiYkA12nknDkyJs1m+jFZbGP/hE&#10;93NqRA7hWKKGNqW+lDLWLTmME98TZ+7qg8OUYWikCfjI4a6TU6U+pUPLuaHFnnYt1T/nm9Ngq4sa&#10;TsvnHItGzdSxOnCwU60/3oftF4hEQ/oXv9zfJs8v5vD3TL5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HCY0vwAAANwAAAAPAAAAAAAAAAAAAAAAAJgCAABkcnMvZG93bnJl&#10;di54bWxQSwUGAAAAAAQABAD1AAAAhAMAAAAA&#10;"/>
                <v:shape id="AutoShape 35" o:spid="_x0000_s1059" type="#_x0000_t67" style="position:absolute;left:28577;top:5712;width:2284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Dr78A&#10;AADcAAAADwAAAGRycy9kb3ducmV2LnhtbERPzWoCMRC+F3yHMAVvNVm1olujSEHxVtR9gGEz3Q3d&#10;TJYk1fXtjVDobT6+31lvB9eJK4VoPWsoJgoEce2N5UZDddm/LUHEhGyw80wa7hRhuxm9rLE0/sYn&#10;up5TI3IIxxI1tCn1pZSxbslhnPieOHPfPjhMGYZGmoC3HO46OVVqIR1azg0t9vTZUv1z/nUabHVR&#10;w2l1n2PRqJn6qg4c7FTr8euw+wCRaEj/4j/30eT5xTs8n8kX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UIOvvwAAANwAAAAPAAAAAAAAAAAAAAAAAJgCAABkcnMvZG93bnJl&#10;di54bWxQSwUGAAAAAAQABAD1AAAAhAMAAAAA&#10;"/>
                <v:rect id="Rectangle 36" o:spid="_x0000_s1060" style="position:absolute;left:17242;top:4284;width:22859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p2sUA&#10;AADcAAAADwAAAGRycy9kb3ducmV2LnhtbERPTWvCQBC9F/oflil4KXWjopXUVVSweCrW6qG3ITsm&#10;wexs2N0m0V/vFgRv83ifM1t0phINOV9aVjDoJyCIM6tLzhUcfjZvUxA+IGusLJOCC3lYzJ+fZphq&#10;2/I3NfuQixjCPkUFRQh1KqXPCjLo+7YmjtzJOoMhQpdL7bCN4aaSwySZSIMlx4YCa1oXlJ33f0aB&#10;+3wdnstruzu8j/PV7+brNDpeGqV6L93yA0SgLjzEd/dWx/mDCfw/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KnaxQAAANwAAAAPAAAAAAAAAAAAAAAAAJgCAABkcnMv&#10;ZG93bnJldi54bWxQSwUGAAAAAAQABAD1AAAAigMAAAAA&#10;" stroked="f">
                  <v:fill opacity="0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тела неживой природы</w:t>
                        </w:r>
                      </w:p>
                    </w:txbxContent>
                  </v:textbox>
                </v:rect>
                <v:shape id="AutoShape 37" o:spid="_x0000_s1061" type="#_x0000_t67" style="position:absolute;left:4573;top:11430;width:2283;height:5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4f8IA&#10;AADcAAAADwAAAGRycy9kb3ducmV2LnhtbERPS4vCMBC+L/gfwgje1lTBVappEWEXPYkPEG9jM7bF&#10;ZlKa1NZ/vxEW9jYf33NWaW8q8aTGlZYVTMYRCOLM6pJzBefT9+cChPPIGivLpOBFDtJk8LHCWNuO&#10;D/Q8+lyEEHYxKii8r2MpXVaQQTe2NXHg7rYx6ANscqkb7EK4qeQ0ir6kwZJDQ4E1bQrKHsfWKJjt&#10;Zf06XX6quWvP19s0Wu/2bafUaNivlyA89f5f/Ofe6jB/Mof3M+EC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Th/wgAAANwAAAAPAAAAAAAAAAAAAAAAAJgCAABkcnMvZG93&#10;bnJldi54bWxQSwUGAAAAAAQABAD1AAAAhwMAAAAA&#10;" fillcolor="#ddd">
                  <v:stroke dashstyle="1 1"/>
                </v:shape>
                <v:rect id="Rectangle 38" o:spid="_x0000_s1062" style="position:absolute;left:1239;top:12285;width:9140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YM8gA&#10;AADcAAAADwAAAGRycy9kb3ducmV2LnhtbESPQU/CQBCF7yb+h82YcDGwBaOQykKUBOLJKMLB26Q7&#10;tA3d2WZ3aYu/3jmYeJvJe/PeN8v14BrVUYi1ZwPTSQaKuPC25tLA4Ws7XoCKCdli45kMXCnCenV7&#10;s8Tc+p4/qdunUkkIxxwNVCm1udaxqMhhnPiWWLSTDw6TrKHUNmAv4a7Rsyx70g5rloYKW9pUVJz3&#10;F2cg7O5n5/qn/zjMH8vX7+376eF47YwZ3Q0vz6ASDenf/Hf9ZgV/KrTyjE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J5gzyAAAANwAAAAPAAAAAAAAAAAAAAAAAJgCAABk&#10;cnMvZG93bnJldi54bWxQSwUGAAAAAAQABAD1AAAAjQMAAAAA&#10;" stroked="f">
                  <v:fill opacity="0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организмы</w:t>
                        </w:r>
                      </w:p>
                    </w:txbxContent>
                  </v:textbox>
                </v:rect>
                <v:rect id="Rectangle 39" o:spid="_x0000_s1063" style="position:absolute;left:94;top:18003;width:914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hOsIA&#10;AADcAAAADwAAAGRycy9kb3ducmV2LnhtbERPTWsCMRC9F/ofwhS81cQeit0aRYoVoSDUFnodN+Pu&#10;4mayJLO6+usbodDbPN7nzBaDb9WJYmoCW5iMDSjiMriGKwvfX++PU1BJkB22gcnChRIs5vd3Myxc&#10;OPMnnXZSqRzCqUALtUhXaJ3KmjymceiIM3cI0aNkGCvtIp5zuG/1kzHP2mPDuaHGjt5qKo+73lv4&#10;cab/uHLcms1qvV+vpL+K21o7ehiWr6CEBvkX/7k3Ls+fvMDtmXyB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WE6wgAAANwAAAAPAAAAAAAAAAAAAAAAAJgCAABkcnMvZG93&#10;bnJldi54bWxQSwUGAAAAAAQABAD1AAAAhwMAAAAA&#10;" strokeweight="1.5pt">
                  <v:fill opacity="0"/>
                  <v:shadow on="t" opacity=".5" offset="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ЖИВОЕ ВЕЩЕСТВО</w:t>
                        </w:r>
                      </w:p>
                    </w:txbxContent>
                  </v:textbox>
                </v:rect>
                <v:shape id="AutoShape 40" o:spid="_x0000_s1064" type="#_x0000_t67" style="position:absolute;left:13713;top:10285;width:2573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qtsUA&#10;AADcAAAADwAAAGRycy9kb3ducmV2LnhtbESPQWvCQBCF7wX/wzKCt7oxYCupq4ig6EmqgnibZqdJ&#10;aHY2ZDcm/vvOodDbDO/Ne98s14Or1YPaUHk2MJsmoIhzbysuDFwvu9cFqBCRLdaeycCTAqxXo5cl&#10;Ztb3/EmPcyyUhHDI0EAZY5NpHfKSHIapb4hF+/atwyhrW2jbYi/hrtZpkrxphxVLQ4kNbUvKf86d&#10;MzA/6eZ5ue3r99Bd719psjmeut6YyXjYfICKNMR/89/1wQp+Kvj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Gq2xQAAANwAAAAPAAAAAAAAAAAAAAAAAJgCAABkcnMv&#10;ZG93bnJldi54bWxQSwUGAAAAAAQABAD1AAAAigMAAAAA&#10;" fillcolor="#ddd">
                  <v:stroke dashstyle="1 1"/>
                </v:shape>
                <v:shape id="AutoShape 41" o:spid="_x0000_s1065" type="#_x0000_t67" style="position:absolute;left:24004;top:10285;width:2573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PLcEA&#10;AADcAAAADwAAAGRycy9kb3ducmV2LnhtbERPS4vCMBC+L/gfwgje1tSCu1KNIoKiJ/EB4m1sxrbY&#10;TEqT2vrvzYKwt/n4njNbdKYUT6pdYVnBaBiBIE6tLjhTcD6tvycgnEfWWFomBS9ysJj3vmaYaNvy&#10;gZ5Hn4kQwi5BBbn3VSKlS3My6Ia2Ig7c3dYGfYB1JnWNbQg3pYyj6EcaLDg05FjRKqf0cWyMgvFe&#10;Vq/TZVP+uuZ8vcXRcrdvWqUG/W45BeGp8//ij3urw/x4BH/PhAv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Yzy3BAAAA3AAAAA8AAAAAAAAAAAAAAAAAmAIAAGRycy9kb3du&#10;cmV2LnhtbFBLBQYAAAAABAAEAPUAAACGAwAAAAA=&#10;" fillcolor="#ddd">
                  <v:stroke dashstyle="1 1"/>
                </v:shape>
                <v:shape id="AutoShape 42" o:spid="_x0000_s1066" type="#_x0000_t67" style="position:absolute;left:34289;top:10285;width:2573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RWsIA&#10;AADcAAAADwAAAGRycy9kb3ducmV2LnhtbERPS2sCMRC+C/0PYQreNOmCtWyNIoKiJ6kKpbfpZrq7&#10;dDNZNtnXvzeFgrf5+J6z2gy2Eh01vnSs4WWuQBBnzpSca7hd97M3ED4gG6wck4aRPGzWT5MVpsb1&#10;/EHdJeQihrBPUUMRQp1K6bOCLPq5q4kj9+MaiyHCJpemwT6G20omSr1KiyXHhgJr2hWU/V5aq2Fx&#10;lvV4/TxUS9/evr4TtT2d217r6fOwfQcRaAgP8b/7aOL8JIG/Z+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lFawgAAANwAAAAPAAAAAAAAAAAAAAAAAJgCAABkcnMvZG93&#10;bnJldi54bWxQSwUGAAAAAAQABAD1AAAAhwMAAAAA&#10;" fillcolor="#ddd">
                  <v:stroke dashstyle="1 1"/>
                </v:shape>
                <v:rect id="Rectangle 43" o:spid="_x0000_s1067" style="position:absolute;left:10285;top:10285;width:10290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/A/8UA&#10;AADcAAAADwAAAGRycy9kb3ducmV2LnhtbERPS2vCQBC+F/wPywheSt00Ui3RVaxg6Ul89dDbkB2T&#10;YHY27G6T2F/vFgq9zcf3nMWqN7VoyfnKsoLncQKCOLe64kLB+bR9egXhA7LG2jIpuJGH1XLwsMBM&#10;244P1B5DIWII+wwVlCE0mZQ+L8mgH9uGOHIX6wyGCF0htcMuhptapkkylQYrjg0lNrQpKb8ev40C&#10;9/6YXqufbn+evRRvX9vdZfJ5a5UaDfv1HESgPvyL/9wfOs5PJ/D7TLx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8D/xQAAANwAAAAPAAAAAAAAAAAAAAAAAJgCAABkcnMv&#10;ZG93bnJldi54bWxQSwUGAAAAAAQABAD1AAAAigMAAAAA&#10;" stroked="f">
                  <v:fill opacity="0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</w:rPr>
                          <w:t>созданы без участия организмов</w:t>
                        </w:r>
                        <w:proofErr w:type="gramEnd"/>
                      </w:p>
                    </w:txbxContent>
                  </v:textbox>
                </v:rect>
                <v:rect id="Rectangle 44" o:spid="_x0000_s1068" style="position:absolute;left:20575;top:10285;width:8008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Yi8UA&#10;AADcAAAADwAAAGRycy9kb3ducmV2LnhtbERPS0vDQBC+F/oflhG8iN00vkrMtqhQ8VQ01kNvQ3by&#10;oNnZsLsmqb/eFYTe5uN7Tr6ZTCcGcr61rGC5SEAQl1a3XCvYf26vVyB8QNbYWSYFJ/KwWc9nOWba&#10;jvxBQxFqEUPYZ6igCaHPpPRlQwb9wvbEkausMxgidLXUDscYbjqZJsm9NNhybGiwp5eGymPxbRS4&#10;16v02P6M7/uHu/r5sN1VN1+nQanLi+npEUSgKZzF/+43Heent/D3TL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liLxQAAANwAAAAPAAAAAAAAAAAAAAAAAJgCAABkcnMv&#10;ZG93bnJldi54bWxQSwUGAAAAAAQABAD1AAAAigMAAAAA&#10;" stroked="f">
                  <v:fill opacity="0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</w:rPr>
                          <w:t>созданы</w:t>
                        </w:r>
                        <w:proofErr w:type="gram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с участием организмов</w:t>
                        </w:r>
                      </w:p>
                    </w:txbxContent>
                  </v:textbox>
                </v:rect>
                <v:rect id="Rectangle 45" o:spid="_x0000_s1069" style="position:absolute;left:29716;top:10285;width:10280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9EMUA&#10;AADcAAAADwAAAGRycy9kb3ducmV2LnhtbERPS2vCQBC+F/wPywhepG6aopboKlaw9FR89dDbkB2T&#10;YHY27G6T2F/fLQi9zcf3nOW6N7VoyfnKsoKnSQKCOLe64kLB+bR7fAHhA7LG2jIpuJGH9WrwsMRM&#10;244P1B5DIWII+wwVlCE0mZQ+L8mgn9iGOHIX6wyGCF0htcMuhptapkkykwYrjg0lNrQtKb8ev40C&#10;9zZOr9VPtz/Pp8Xr1+7j8vx5a5UaDfvNAkSgPvyL7+53HeenU/h7Jl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v0QxQAAANwAAAAPAAAAAAAAAAAAAAAAAJgCAABkcnMv&#10;ZG93bnJldi54bWxQSwUGAAAAAAQABAD1AAAAigMAAAAA&#10;" stroked="f">
                  <v:fill opacity="0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</w:rPr>
                          <w:t>созданы</w:t>
                        </w:r>
                        <w:proofErr w:type="gram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с участием организмов и небиологических процессов</w:t>
                        </w:r>
                      </w:p>
                    </w:txbxContent>
                  </v:textbox>
                </v:rect>
                <v:rect id="Rectangle 46" o:spid="_x0000_s1070" style="position:absolute;left:10379;top:18003;width:914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4/9cIA&#10;AADcAAAADwAAAGRycy9kb3ducmV2LnhtbERPTWsCMRC9F/ofwhR6q0k9SNkaRcSKUBCqgtfpZtxd&#10;3EyWZFa3/vqmUPA2j/c50/ngW3WhmJrAFl5HBhRxGVzDlYXD/uPlDVQSZIdtYLLwQwnms8eHKRYu&#10;XPmLLjupVA7hVKCFWqQrtE5lTR7TKHTEmTuF6FEyjJV2Ea853Ld6bMxEe2w4N9TY0bKm8rzrvYWj&#10;M/3njePWbFbr7/VK+pu4rbXPT8PiHZTQIHfxv3vj8vzxBP6eyRfo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j/1wgAAANwAAAAPAAAAAAAAAAAAAAAAAJgCAABkcnMvZG93&#10;bnJldi54bWxQSwUGAAAAAAQABAD1AAAAhwMAAAAA&#10;" strokeweight="1.5pt">
                  <v:fill opacity="0"/>
                  <v:shadow on="t" opacity=".5" offset="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КОСНОЕ ВЕЩЕСТВО</w:t>
                        </w:r>
                      </w:p>
                    </w:txbxContent>
                  </v:textbox>
                </v:rect>
                <v:rect id="Rectangle 47" o:spid="_x0000_s1071" style="position:absolute;left:20670;top:18003;width:914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absIA&#10;AADcAAAADwAAAGRycy9kb3ducmV2LnhtbERPTWsCMRC9F/ofwhR6q0k9aNkapRQVQRC0hV6nm+nu&#10;0s1kSWZ16683gtDbPN7nzBaDb9WRYmoCW3geGVDEZXANVxY+P1ZPL6CSIDtsA5OFP0qwmN/fzbBw&#10;4cR7Oh6kUjmEU4EWapGu0DqVNXlMo9ARZ+4nRI+SYay0i3jK4b7VY2Mm2mPDuaHGjt5rKn8Pvbfw&#10;5Uy/PXPcmc1y/b1eSn8Wt7P28WF4ewUlNMi/+ObeuDx/PIXrM/kCP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ppuwgAAANwAAAAPAAAAAAAAAAAAAAAAAJgCAABkcnMvZG93&#10;bnJldi54bWxQSwUGAAAAAAQABAD1AAAAhwMAAAAA&#10;" strokeweight="1.5pt">
                  <v:fill opacity="0"/>
                  <v:shadow on="t" opacity=".5" offset="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БИОГЕННОЕ ВЕЩЕСТВО</w:t>
                        </w:r>
                      </w:p>
                    </w:txbxContent>
                  </v:textbox>
                </v:rect>
                <v:rect id="Rectangle 48" o:spid="_x0000_s1072" style="position:absolute;left:30955;top:18003;width:914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0OHMQA&#10;AADcAAAADwAAAGRycy9kb3ducmV2LnhtbESPQUsDQQyF74L/YYjgzc7Yg8jaaSmlloJQsApe407c&#10;XdzJLDPZdu2vNwfBW8J7ee/LYjXF3pwoly6xh/uZA0Ncp9Bx4+H97fnuEUwR5IB9YvLwQwVWy+ur&#10;BVYhnfmVTkdpjIZwqdBDKzJU1pa6pYhllgZi1b5Sjii65saGjGcNj72dO/dgI3asDS0OtGmp/j6O&#10;0cNHcOPLhfPB7be7z91WxouEg/e3N9P6CYzQJP/mv+t9UPy50uozOoF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tDhzEAAAA3AAAAA8AAAAAAAAAAAAAAAAAmAIAAGRycy9k&#10;b3ducmV2LnhtbFBLBQYAAAAABAAEAPUAAACJAwAAAAA=&#10;" strokeweight="1.5pt">
                  <v:fill opacity="0"/>
                  <v:shadow on="t" opacity=".5" offset="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БИОКОСНОЕ ВЕЩЕСТВО</w:t>
                        </w:r>
                      </w:p>
                    </w:txbxContent>
                  </v:textbox>
                </v:rect>
                <v:line id="Line 49" o:spid="_x0000_s1073" style="position:absolute;visibility:visible;mso-wrap-style:square" from="14858,10285" to="36573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OrDsMAAADcAAAADwAAAGRycy9kb3ducmV2LnhtbERPTWsCMRC9C/0PYQreNFsPVbdGaQsF&#10;tXrYbQs9DpsxWbqZLJuo679vBMHbPN7nLFa9a8SJulB7VvA0zkAQV17XbBR8f32MZiBCRNbYeCYF&#10;FwqwWj4MFphrf+aCTmU0IoVwyFGBjbHNpQyVJYdh7FvixB185zAm2BmpOzyncNfISZY9S4c1pwaL&#10;Lb1bqv7Ko1PwOV03P4Z/y93mEN78fFvIvbFKDR/71xcQkfp4F9/ca53mT+ZwfSZd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Tqw7DAAAA3AAAAA8AAAAAAAAAAAAA&#10;AAAAoQIAAGRycy9kb3ducmV2LnhtbFBLBQYAAAAABAAEAPkAAACRAwAAAAA=&#10;">
                  <v:stroke dashstyle="1 1"/>
                </v:line>
                <w10:anchorlock/>
              </v:group>
            </w:pict>
          </mc:Fallback>
        </mc:AlternateContent>
      </w:r>
    </w:p>
    <w:p w:rsidR="0020333E" w:rsidRPr="0020333E" w:rsidRDefault="0020333E" w:rsidP="0020333E">
      <w:pPr>
        <w:widowControl w:val="0"/>
        <w:tabs>
          <w:tab w:val="left" w:pos="89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5 – Состав биосферы</w:t>
      </w:r>
    </w:p>
    <w:p w:rsidR="0020333E" w:rsidRPr="0020333E" w:rsidRDefault="0020333E" w:rsidP="0020333E">
      <w:pPr>
        <w:widowControl w:val="0"/>
        <w:tabs>
          <w:tab w:val="left" w:pos="89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tabs>
          <w:tab w:val="left" w:pos="890"/>
        </w:tabs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Живое вещество является основным движущим фактором биосферы. Им в биосфере выполняются важные функции:</w:t>
      </w:r>
    </w:p>
    <w:p w:rsidR="0020333E" w:rsidRPr="0020333E" w:rsidRDefault="0020333E" w:rsidP="0020333E">
      <w:pPr>
        <w:widowControl w:val="0"/>
        <w:numPr>
          <w:ilvl w:val="0"/>
          <w:numId w:val="2"/>
        </w:numPr>
        <w:tabs>
          <w:tab w:val="left" w:pos="890"/>
        </w:tabs>
        <w:spacing w:after="0" w:line="312" w:lineRule="auto"/>
        <w:ind w:hanging="1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энергетическая </w:t>
      </w:r>
    </w:p>
    <w:p w:rsidR="0020333E" w:rsidRPr="0020333E" w:rsidRDefault="0020333E" w:rsidP="0020333E">
      <w:pPr>
        <w:widowControl w:val="0"/>
        <w:numPr>
          <w:ilvl w:val="0"/>
          <w:numId w:val="2"/>
        </w:numPr>
        <w:tabs>
          <w:tab w:val="left" w:pos="890"/>
        </w:tabs>
        <w:spacing w:after="0" w:line="312" w:lineRule="auto"/>
        <w:ind w:hanging="1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концентрационная </w:t>
      </w:r>
    </w:p>
    <w:p w:rsidR="0020333E" w:rsidRPr="0020333E" w:rsidRDefault="0020333E" w:rsidP="0020333E">
      <w:pPr>
        <w:widowControl w:val="0"/>
        <w:numPr>
          <w:ilvl w:val="0"/>
          <w:numId w:val="2"/>
        </w:numPr>
        <w:tabs>
          <w:tab w:val="left" w:pos="890"/>
        </w:tabs>
        <w:spacing w:after="0" w:line="312" w:lineRule="auto"/>
        <w:ind w:hanging="1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деструктивная </w:t>
      </w:r>
    </w:p>
    <w:p w:rsidR="0020333E" w:rsidRPr="0020333E" w:rsidRDefault="0020333E" w:rsidP="0020333E">
      <w:pPr>
        <w:widowControl w:val="0"/>
        <w:numPr>
          <w:ilvl w:val="0"/>
          <w:numId w:val="2"/>
        </w:numPr>
        <w:tabs>
          <w:tab w:val="left" w:pos="890"/>
        </w:tabs>
        <w:spacing w:after="0" w:line="312" w:lineRule="auto"/>
        <w:ind w:hanging="1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</w:t>
      </w:r>
    </w:p>
    <w:p w:rsidR="0020333E" w:rsidRPr="0020333E" w:rsidRDefault="0020333E" w:rsidP="0020333E">
      <w:pPr>
        <w:widowControl w:val="0"/>
        <w:numPr>
          <w:ilvl w:val="0"/>
          <w:numId w:val="2"/>
        </w:numPr>
        <w:tabs>
          <w:tab w:val="left" w:pos="890"/>
        </w:tabs>
        <w:spacing w:after="0" w:line="312" w:lineRule="auto"/>
        <w:ind w:hanging="1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-восстановительная</w:t>
      </w:r>
    </w:p>
    <w:p w:rsidR="0020333E" w:rsidRPr="0020333E" w:rsidRDefault="0020333E" w:rsidP="0020333E">
      <w:pPr>
        <w:widowControl w:val="0"/>
        <w:numPr>
          <w:ilvl w:val="0"/>
          <w:numId w:val="2"/>
        </w:numPr>
        <w:tabs>
          <w:tab w:val="left" w:pos="890"/>
        </w:tabs>
        <w:spacing w:after="0" w:line="312" w:lineRule="auto"/>
        <w:ind w:hanging="16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средообразующая</w:t>
      </w:r>
      <w:proofErr w:type="spellEnd"/>
    </w:p>
    <w:p w:rsidR="0020333E" w:rsidRPr="0020333E" w:rsidRDefault="0020333E" w:rsidP="0020333E">
      <w:pPr>
        <w:widowControl w:val="0"/>
        <w:tabs>
          <w:tab w:val="left" w:pos="890"/>
        </w:tabs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tabs>
          <w:tab w:val="left" w:pos="890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EC82D9C" wp14:editId="208A9C81">
                <wp:extent cx="4000500" cy="3086100"/>
                <wp:effectExtent l="9525" t="85725" r="85725" b="9525"/>
                <wp:docPr id="107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0" cy="22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ФУНКЦИИ ЖИВОГО ВЕЩЕСТВА В БИОСФЕРЕ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42800" y="228300"/>
                            <a:ext cx="500" cy="1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0" y="342800"/>
                            <a:ext cx="800100" cy="342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энергетическая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1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914500" y="342800"/>
                            <a:ext cx="685700" cy="342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концентрационная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2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714600" y="342800"/>
                            <a:ext cx="685700" cy="342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деструктивная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3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2514700" y="342800"/>
                            <a:ext cx="571200" cy="342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транспортная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42900" y="228300"/>
                            <a:ext cx="0" cy="1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943000" y="228300"/>
                            <a:ext cx="0" cy="1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743100" y="228300"/>
                            <a:ext cx="0" cy="1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43200" y="228300"/>
                            <a:ext cx="0" cy="11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800100" cy="20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Поглощение и передача по пищевой цепи солнечной или химической энергии; выполняют функцию трансформаторов, 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переводящими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космические излучения в действенную земную энергию (электрическую, химическую, механическую, тепловую)</w:t>
                              </w:r>
                            </w:p>
                            <w:p w:rsidR="0020333E" w:rsidRDefault="0020333E" w:rsidP="0020333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14500" y="800100"/>
                            <a:ext cx="685700" cy="20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Избирательное накопление определенных видов вещества Захват живыми организмами биогенных химических элементов – углерода, кислорода, водорода, азота, калия, натрия и др.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714600" y="800100"/>
                            <a:ext cx="685700" cy="20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Разложение органических остатков; минерализация отмерших организмов и возвращении химических элементов в неживую природу - образование 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биогенного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и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биокосного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веществ биосферы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514700" y="800100"/>
                            <a:ext cx="5712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Перемещение химических элементов и веществ в горизонтальном направлении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314800" y="800100"/>
                            <a:ext cx="685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Изменение химических параметры среды в более благоприятные для живых организмов условия обитания 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200400" y="228300"/>
                            <a:ext cx="0" cy="1829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3314800" y="342800"/>
                            <a:ext cx="685700" cy="342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средообразующая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5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2743100" y="2057500"/>
                            <a:ext cx="10290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AEAEA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окислительно</w:t>
                              </w:r>
                              <w:proofErr w:type="spellEnd"/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-восстановительная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743100" y="2514300"/>
                            <a:ext cx="1029000" cy="57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Химическое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превращениями веществ – основа метаболизма обитания 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74" editas="canvas" style="width:315pt;height:243pt;mso-position-horizontal-relative:char;mso-position-vertical-relative:line" coordsize="40005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">
                <v:shape id="_x0000_s1075" type="#_x0000_t75" style="position:absolute;width:40005;height:30861;visibility:visible;mso-wrap-style:square">
                  <v:fill o:detectmouseclick="t"/>
                  <v:path o:connecttype="none"/>
                </v:shape>
                <v:rect id="Rectangle 62" o:spid="_x0000_s1076" style="position:absolute;width:40005;height:2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vqr8A&#10;AADbAAAADwAAAGRycy9kb3ducmV2LnhtbERPS2rDMBDdF3IHMYHuGjkmFONGCSEQKHgVtwcYrInk&#10;1hq5kmI7t68WhS4f778/Lm4QE4XYe1aw3RQgiDuvezYKPj8uLxWImJA1Dp5JwYMiHA+rpz3W2s98&#10;palNRuQQjjUqsCmNtZSxs+QwbvxInLmbDw5ThsFIHXDO4W6QZVG8Soc95waLI50tdd/t3Sngogy7&#10;ZvRfp+rHLFPVt7ZpHko9r5fTG4hES/oX/7nftYIqj81f8g+Qh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2S+qvwAAANsAAAAPAAAAAAAAAAAAAAAAAJgCAABkcnMvZG93bnJl&#10;di54bWxQSwUGAAAAAAQABAD1AAAAhAMAAAAA&#10;" strokeweight="1.5pt">
                  <v:shadow on="t" opacity=".5" offset="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ФУНКЦИИ ЖИВОГО ВЕЩЕСТВА В БИОСФЕРЕ</w:t>
                        </w:r>
                      </w:p>
                    </w:txbxContent>
                  </v:textbox>
                </v:rect>
                <v:line id="Line 63" o:spid="_x0000_s1077" style="position:absolute;visibility:visible;mso-wrap-style:square" from="3428,2283" to="3433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8ss8IAAADbAAAADwAAAGRycy9kb3ducmV2LnhtbESPwWrDMBBE74X8g9hAb7WcEkziRAkh&#10;peCcShx/wGJtbBNrZSTVdv8+KhR6HGbmDbM/zqYXIznfWVawSlIQxLXVHTcKqtvn2waED8gae8uk&#10;4Ic8HA+Llz3m2k58pbEMjYgQ9jkqaEMYcil93ZJBn9iBOHp36wyGKF0jtcMpwk0v39M0kwY7jgst&#10;DnRuqX6U30bBtZrM15xd0sBUyvojWz/WrlDqdTmfdiACzeE//NcutILNFn6/xB8gD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V8ss8IAAADbAAAADwAAAAAAAAAAAAAA&#10;AAChAgAAZHJzL2Rvd25yZXYueG1sUEsFBgAAAAAEAAQA+QAAAJADAAAAAA==&#10;">
                  <v:stroke endarrow="classic"/>
                </v:line>
                <v:roundrect id="AutoShape 64" o:spid="_x0000_s1078" style="position:absolute;top:3428;width:8001;height:3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4WrwA&#10;AADbAAAADwAAAGRycy9kb3ducmV2LnhtbERPS4vCMBC+L/gfwgje1lRxF61NRQTBqw88j83YFjuT&#10;0sRa/705LOzx43tnm4Eb1VPnaycGZtMEFEnhbC2lgct5/70E5QOKxcYJGXiTh00++sowte4lR+pP&#10;oVQxRHyKBqoQ2lRrX1TE6KeuJYnc3XWMIcKu1LbDVwznRs+T5Fcz1hIbKmxpV1HxOD3ZQPNz6xPW&#10;trZ+Gxzze3G7Xw/GTMbDdg0q0BD+xX/ugzWwiuvjl/gDdP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2snhavAAAANsAAAAPAAAAAAAAAAAAAAAAAJgCAABkcnMvZG93bnJldi54&#10;bWxQSwUGAAAAAAQABAD1AAAAgQMAAAAA&#10;" fillcolor="#eaeaea" strokeweight="1.5pt"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энергетическая</w:t>
                        </w:r>
                      </w:p>
                    </w:txbxContent>
                  </v:textbox>
                </v:roundrect>
                <v:roundrect id="AutoShape 65" o:spid="_x0000_s1079" style="position:absolute;left:9145;top:3428;width:6857;height:3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dwcAA&#10;AADbAAAADwAAAGRycy9kb3ducmV2LnhtbESPzYrCQBCE74LvMLSwt3WiuMsanQQRBK/+sOc20ybB&#10;dE/IjDG+/Y6w4LGoqq+odT5wo3rqfO3EwGyagCIpnK2lNHA+7T5/QPmAYrFxQgae5CHPxqM1ptY9&#10;5ED9MZQqQsSnaKAKoU219kVFjH7qWpLoXV3HGKLsSm07fEQ4N3qeJN+asZa4UGFL24qK2/HOBpqv&#10;S5+wtrX1m+CYn4vL9XdvzMdk2KxABRrCO/zf3lsDyxm8vsQfo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7dwcAAAADbAAAADwAAAAAAAAAAAAAAAACYAgAAZHJzL2Rvd25y&#10;ZXYueG1sUEsFBgAAAAAEAAQA9QAAAIUDAAAAAA==&#10;" fillcolor="#eaeaea" strokeweight="1.5pt"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концентрационная</w:t>
                        </w:r>
                      </w:p>
                    </w:txbxContent>
                  </v:textbox>
                </v:roundrect>
                <v:roundrect id="AutoShape 66" o:spid="_x0000_s1080" style="position:absolute;left:17146;top:3428;width:6857;height:3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Dtr4A&#10;AADbAAAADwAAAGRycy9kb3ducmV2LnhtbESPQavCMBCE7w/8D2EFb5oqKlqNIoLg9al4Xpu1LXY3&#10;pYm1/nvzQHjHYWa+YdbbjivVUuNLJwbGowQUSeZsKbmBy/kwXIDyAcVi5YQMvMnDdtP7WWNq3Ut+&#10;qT2FXEWI+BQNFCHUqdY+K4jRj1xNEr27axhDlE2ubYOvCOdKT5JkrhlLiQsF1rQvKHucnmygmt3a&#10;hLUtrd8Fx/ye3u7XozGDfrdbgQrUhf/wt320BpYT+PsSf4De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sQ7a+AAAA2wAAAA8AAAAAAAAAAAAAAAAAmAIAAGRycy9kb3ducmV2&#10;LnhtbFBLBQYAAAAABAAEAPUAAACDAwAAAAA=&#10;" fillcolor="#eaeaea" strokeweight="1.5pt"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деструктивная</w:t>
                        </w:r>
                      </w:p>
                    </w:txbxContent>
                  </v:textbox>
                </v:roundrect>
                <v:roundrect id="AutoShape 67" o:spid="_x0000_s1081" style="position:absolute;left:25147;top:3428;width:5712;height:3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mLb8A&#10;AADbAAAADwAAAGRycy9kb3ducmV2LnhtbESPwYrCQBBE74L/MLTgTSerq7hZRxFB8LoqnttMm4RN&#10;94TMGOPfO4LgsaiqV9Ry3XGlWmp86cTA1zgBRZI5W0pu4HTcjRagfECxWDkhAw/ysF71e0tMrbvL&#10;H7WHkKsIEZ+igSKEOtXaZwUx+rGrSaJ3dQ1jiLLJtW3wHuFc6UmSzDVjKXGhwJq2BWX/hxsbqGaX&#10;NmFtS+s3wTE/vi/X896Y4aDb/IIK1IVP+N3eWwM/U3h9iT9Ar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YOYtvwAAANsAAAAPAAAAAAAAAAAAAAAAAJgCAABkcnMvZG93bnJl&#10;di54bWxQSwUGAAAAAAQABAD1AAAAhAMAAAAA&#10;" fillcolor="#eaeaea" strokeweight="1.5pt"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транспортная</w:t>
                        </w:r>
                      </w:p>
                    </w:txbxContent>
                  </v:textbox>
                </v:roundrect>
                <v:line id="Line 68" o:spid="_x0000_s1082" style="position:absolute;visibility:visible;mso-wrap-style:square" from="11429,2283" to="1142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cV8MAAAADbAAAADwAAAGRycy9kb3ducmV2LnhtbESP0YrCMBRE3wX/IVzBN01dSnGrUcRF&#10;0KfFrh9waa5tsbkpSbT1742w4OMwM2eY9XYwrXiQ841lBYt5AoK4tLrhSsHl7zBbgvABWWNrmRQ8&#10;ycN2Mx6tMde25zM9ilCJCGGfo4I6hC6X0pc1GfRz2xFH72qdwRClq6R22Ee4aeVXkmTSYMNxocaO&#10;9jWVt+JuFJwvvfkdslMSmApZ/mTpLXVHpaaTYbcCEWgIn/B/+6gVfKfw/hJ/gN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HFfDAAAAA2wAAAA8AAAAAAAAAAAAAAAAA&#10;oQIAAGRycy9kb3ducmV2LnhtbFBLBQYAAAAABAAEAPkAAACOAwAAAAA=&#10;">
                  <v:stroke endarrow="classic"/>
                </v:line>
                <v:line id="Line 69" o:spid="_x0000_s1083" style="position:absolute;visibility:visible;mso-wrap-style:square" from="19430,2283" to="19430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uwa8EAAADbAAAADwAAAGRycy9kb3ducmV2LnhtbESP0YrCMBRE34X9h3CFfdNU0bLbNcqi&#10;LOiTWPsBl+ZuW2xuShJt/XsjCD4OM3OGWW0G04obOd9YVjCbJiCIS6sbrhQU57/JFwgfkDW2lknB&#10;nTxs1h+jFWba9nyiWx4qESHsM1RQh9BlUvqyJoN+ajvi6P1bZzBE6SqpHfYRblo5T5JUGmw4LtTY&#10;0bam8pJfjYJT0ZvjkB6SwJTLcpcuLgu3V+pzPPz+gAg0hHf41d5rBd9LeH6JP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y7BrwQAAANsAAAAPAAAAAAAAAAAAAAAA&#10;AKECAABkcnMvZG93bnJldi54bWxQSwUGAAAAAAQABAD5AAAAjwMAAAAA&#10;">
                  <v:stroke endarrow="classic"/>
                </v:line>
                <v:line id="Line 70" o:spid="_x0000_s1084" style="position:absolute;visibility:visible;mso-wrap-style:square" from="27431,2283" to="2743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kuHMEAAADbAAAADwAAAGRycy9kb3ducmV2LnhtbESP0YrCMBRE3xf8h3CFfVtTRYpbTYso&#10;gj4tdv2AS3Nti81NSaKtf78RFnwcZuYMsylG04kHOd9aVjCfJSCIK6tbrhVcfg9fKxA+IGvsLJOC&#10;J3ko8snHBjNtBz7Towy1iBD2GSpoQugzKX3VkEE/sz1x9K7WGQxRulpqh0OEm04ukiSVBluOCw32&#10;tGuoupV3o+B8GczPmJ6SwFTKap8ub0t3VOpzOm7XIAKN4R3+bx+1gu8UXl/iD5D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GS4cwQAAANsAAAAPAAAAAAAAAAAAAAAA&#10;AKECAABkcnMvZG93bnJldi54bWxQSwUGAAAAAAQABAD5AAAAjwMAAAAA&#10;">
                  <v:stroke endarrow="classic"/>
                </v:line>
                <v:line id="Line 71" o:spid="_x0000_s1085" style="position:absolute;visibility:visible;mso-wrap-style:square" from="35432,2283" to="35432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WLh8IAAADbAAAADwAAAGRycy9kb3ducmV2LnhtbESPwWrDMBBE74X8g9hAbo2cYtzEiWJC&#10;S8A9lTj5gMXa2CbWykiq7f59VSj0OMzMG+ZQzKYXIznfWVawWScgiGurO24U3K7n5y0IH5A19pZJ&#10;wTd5KI6LpwPm2k58obEKjYgQ9jkqaEMYcil93ZJBv7YDcfTu1hkMUbpGaodThJteviRJJg12HBda&#10;HOitpfpRfRkFl9tkPufsIwlMlazfs/SRulKp1XI+7UEEmsN/+K9dagW7V/j9En+AP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WLh8IAAADbAAAADwAAAAAAAAAAAAAA&#10;AAChAgAAZHJzL2Rvd25yZXYueG1sUEsFBgAAAAAEAAQA+QAAAJADAAAAAA==&#10;">
                  <v:stroke endarrow="classic"/>
                </v:line>
                <v:rect id="Rectangle 72" o:spid="_x0000_s1086" style="position:absolute;top:8001;width:8001;height:20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P7cMA&#10;AADbAAAADwAAAGRycy9kb3ducmV2LnhtbERPz2vCMBS+C/sfwhvsZlN3GLMzilPsBl60G4K3Z/Ns&#10;y5qX0mQ18683B2HHj+/3bBFMKwbqXWNZwSRJQRCXVjdcKfj+2oxfQTiPrLG1TAr+yMFi/jCaYabt&#10;hfc0FL4SMYRdhgpq77tMSlfWZNAltiOO3Nn2Bn2EfSV1j5cYblr5nKYv0mDDsaHGjlY1lT/Fr1GQ&#10;t9uPKrfrwybsjm6ye99fj6eg1NNjWL6B8BT8v/ju/tQKpnFs/B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HP7cMAAADbAAAADwAAAAAAAAAAAAAAAACYAgAAZHJzL2Rv&#10;d25yZXYueG1sUEsFBgAAAAAEAAQA9QAAAIgDAAAAAA==&#10;" strokeweight="1.5pt">
                  <v:textbox inset=".5mm,.5mm,.5mm,.5mm">
                    <w:txbxContent>
                      <w:p w:rsidR="0020333E" w:rsidRDefault="0020333E" w:rsidP="0020333E">
                        <w:pPr>
                          <w:widowControl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Поглощение и передача по пищевой цепи солнечной или химической энергии; выполняют функцию трансформаторов,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переводящими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космические излучения в действенную земную энергию (электрическую, химическую, механическую, тепловую)</w:t>
                        </w:r>
                      </w:p>
                      <w:p w:rsidR="0020333E" w:rsidRDefault="0020333E" w:rsidP="0020333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73" o:spid="_x0000_s1087" style="position:absolute;left:9145;top:8001;width:6857;height:20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1qdsYA&#10;AADbAAAADwAAAGRycy9kb3ducmV2LnhtbESPQWvCQBSE70L/w/IKvenGHkpN3UiraAteNBYht2f2&#10;NQnNvg3ZrW799a4geBxm5htmOgumFUfqXWNZwXiUgCAurW64UvC9Ww5fQTiPrLG1TAr+ycEsexhM&#10;MdX2xFs65r4SEcIuRQW1910qpStrMuhGtiOO3o/tDfoo+0rqHk8Rblr5nCQv0mDDcaHGjuY1lb/5&#10;n1Gwatef1cou9suwKdx487E9F4eg1NNjeH8D4Sn4e/jW/tIKJh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1qdsYAAADbAAAADwAAAAAAAAAAAAAAAACYAgAAZHJz&#10;L2Rvd25yZXYueG1sUEsFBgAAAAAEAAQA9QAAAIsDAAAAAA==&#10;" strokeweight="1.5pt">
                  <v:textbox inset=".5mm,.5mm,.5mm,.5mm">
                    <w:txbxContent>
                      <w:p w:rsidR="0020333E" w:rsidRDefault="0020333E" w:rsidP="0020333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Избирательное накопление определенных видов вещества Захват живыми организмами биогенных химических элементов – углерода, кислорода, водорода, азота, калия, натрия и др.</w:t>
                        </w:r>
                      </w:p>
                    </w:txbxContent>
                  </v:textbox>
                </v:rect>
                <v:rect id="Rectangle 74" o:spid="_x0000_s1088" style="position:absolute;left:17146;top:8001;width:6857;height:20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GS8YA&#10;AADcAAAADwAAAGRycy9kb3ducmV2LnhtbESPT2sCQQzF7wW/wxDBW521BylbR7GKf8CL2lLwlu7E&#10;3aU7mWVnqmM/vTkIvSW8l/d+mcySa9SFulB7NjAaZqCIC29rLg18fqyeX0GFiGyx8UwGbhRgNu09&#10;TTC3/soHuhxjqSSEQ44GqhjbXOtQVOQwDH1LLNrZdw6jrF2pbYdXCXeNfsmysXZYszRU2NKiouLn&#10;+OsMrJvdplz75dcq7U9htH8//J2+kzGDfpq/gYqU4r/5cb21gp8J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iGS8YAAADcAAAADwAAAAAAAAAAAAAAAACYAgAAZHJz&#10;L2Rvd25yZXYueG1sUEsFBgAAAAAEAAQA9QAAAIsDAAAAAA==&#10;" strokeweight="1.5pt">
                  <v:textbox inset=".5mm,.5mm,.5mm,.5mm">
                    <w:txbxContent>
                      <w:p w:rsidR="0020333E" w:rsidRDefault="0020333E" w:rsidP="0020333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Разложение органических остатков; минерализация отмерших организмов и возвращении химических элементов в неживую природу - образование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биогенного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биокосного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веществ биосферы</w:t>
                        </w:r>
                      </w:p>
                    </w:txbxContent>
                  </v:textbox>
                </v:rect>
                <v:rect id="Rectangle 75" o:spid="_x0000_s1089" style="position:absolute;left:25147;top:8001;width:5712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j0MQA&#10;AADcAAAADwAAAGRycy9kb3ducmV2LnhtbERPS2vCQBC+C/6HZYTezCY9FIluQmvRFrz4KAVvY3ZM&#10;gtnZkN3qtr++Wyh4m4/vOYsymE5caXCtZQVZkoIgrqxuuVbwcVhNZyCcR9bYWSYF3+SgLMajBeba&#10;3nhH172vRQxhl6OCxvs+l9JVDRl0ie2JI3e2g0Ef4VBLPeAthptOPqbpkzTYcmxosKdlQ9Vl/2UU&#10;rLvNW722r5+rsD26bPuy+zmeglIPk/A8B+Ep+Lv43/2u4/w0g79n4gW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0I9DEAAAA3AAAAA8AAAAAAAAAAAAAAAAAmAIAAGRycy9k&#10;b3ducmV2LnhtbFBLBQYAAAAABAAEAPUAAACJAwAAAAA=&#10;" strokeweight="1.5pt">
                  <v:textbox inset=".5mm,.5mm,.5mm,.5mm">
                    <w:txbxContent>
                      <w:p w:rsidR="0020333E" w:rsidRDefault="0020333E" w:rsidP="0020333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Перемещение химических элементов и веществ в горизонтальном направлении</w:t>
                        </w:r>
                      </w:p>
                    </w:txbxContent>
                  </v:textbox>
                </v:rect>
                <v:rect id="Rectangle 76" o:spid="_x0000_s1090" style="position:absolute;left:33148;top:8001;width:685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9p8QA&#10;AADcAAAADwAAAGRycy9kb3ducmV2LnhtbERPTWvCQBC9F/wPywje6kYPUqIbqYq20Eu0Ushtmp0m&#10;wexsyG7N1l/vFgq9zeN9zmodTCuu1LvGsoLZNAFBXFrdcKXg/L5/fALhPLLG1jIp+CEH62z0sMJU&#10;24GPdD35SsQQdikqqL3vUildWZNBN7UdceS+bG/QR9hXUvc4xHDTynmSLKTBhmNDjR1tayovp2+j&#10;4NC+vVQHu/vYh7xws3xzvBWfQanJODwvQXgK/l/8537VcX4yh99n4gU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vafEAAAA3AAAAA8AAAAAAAAAAAAAAAAAmAIAAGRycy9k&#10;b3ducmV2LnhtbFBLBQYAAAAABAAEAPUAAACJAwAAAAA=&#10;" strokeweight="1.5pt">
                  <v:textbox inset=".5mm,.5mm,.5mm,.5mm">
                    <w:txbxContent>
                      <w:p w:rsidR="0020333E" w:rsidRDefault="0020333E" w:rsidP="0020333E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 xml:space="preserve">Изменение химических параметры среды в более благоприятные для живых организмов условия обитания </w:t>
                        </w:r>
                        <w:proofErr w:type="gramEnd"/>
                      </w:p>
                    </w:txbxContent>
                  </v:textbox>
                </v:rect>
                <v:line id="Line 77" o:spid="_x0000_s1091" style="position:absolute;visibility:visible;mso-wrap-style:square" from="32004,2283" to="32004,2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VsKr8AAADcAAAADwAAAGRycy9kb3ducmV2LnhtbERP24rCMBB9F/Yfwiz4pokXilSjyMqC&#10;+yRWP2BoxrbYTEqStd2/3wiCb3M419nsBtuKB/nQONYwmyoQxKUzDVcarpfvyQpEiMgGW8ek4Y8C&#10;7LYfow3mxvV8pkcRK5FCOOSooY6xy6UMZU0Ww9R1xIm7OW8xJugraTz2Kdy2cq5UJi02nBpq7Oir&#10;pvJe/FoN52tvT0P2oyJTIctDtrwv/VHr8eewX4OINMS3+OU+mjRfLeD5TLpAb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7VsKr8AAADcAAAADwAAAAAAAAAAAAAAAACh&#10;AgAAZHJzL2Rvd25yZXYueG1sUEsFBgAAAAAEAAQA+QAAAI0DAAAAAA==&#10;">
                  <v:stroke endarrow="classic"/>
                </v:line>
                <v:roundrect id="AutoShape 78" o:spid="_x0000_s1092" style="position:absolute;left:33148;top:3428;width:6857;height:34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g5r4A&#10;AADcAAAADwAAAGRycy9kb3ducmV2LnhtbERPS2vDMAy+F/YfjAa7tfZGNkpWt5RBIdd1Y2clVpOw&#10;SA6xm8e/nweF3vTxPbU7zNypkYbQerHwvDGgSCrvWqktfH+d1ltQIaI47LyQhYUCHPYPqx3mzk/y&#10;SeM51iqFSMjRQhNjn2sdqoYYw8b3JIm7+IExJjjU2g04pXDu9Isxb5qxldTQYE8fDVW/5ytb6F7L&#10;0bB2rQvH6JmXrLz8FNY+Pc7Hd1CR5ngX39yFS/NNBv/PpAv0/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S4Oa+AAAA3AAAAA8AAAAAAAAAAAAAAAAAmAIAAGRycy9kb3ducmV2&#10;LnhtbFBLBQYAAAAABAAEAPUAAACDAwAAAAA=&#10;" fillcolor="#eaeaea" strokeweight="1.5pt"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  <w:szCs w:val="16"/>
                          </w:rPr>
                          <w:t>средообразующая</w:t>
                        </w:r>
                        <w:proofErr w:type="spellEnd"/>
                      </w:p>
                    </w:txbxContent>
                  </v:textbox>
                </v:roundrect>
                <v:roundrect id="AutoShape 79" o:spid="_x0000_s1093" style="position:absolute;left:27431;top:20575;width:10290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Ffb0A&#10;AADcAAAADwAAAGRycy9kb3ducmV2LnhtbERPTYvCMBC9C/6HMII3TVxWka5RRBC8riuep83Ylu1M&#10;ShNr/fcbQdjbPN7nbHYDN6qnLtReLCzmBhRJ4V0tpYXLz3G2BhUiisPGC1l4UoDddjzaYOb8Q76p&#10;P8dSpRAJGVqoYmwzrUNREWOY+5YkcTffMcYEu1K7Dh8pnBv9YcxKM9aSGips6VBR8Xu+s4VmmfeG&#10;tatd2EfP/PzMb9eTtdPJsP8CFWmI/+K3++TSfLOE1zPpAr39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t5Ffb0AAADcAAAADwAAAAAAAAAAAAAAAACYAgAAZHJzL2Rvd25yZXYu&#10;eG1sUEsFBgAAAAAEAAQA9QAAAIIDAAAAAA==&#10;" fillcolor="#eaeaea" strokeweight="1.5pt"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i/>
                            <w:sz w:val="16"/>
                            <w:szCs w:val="16"/>
                          </w:rPr>
                          <w:t>окислительно</w:t>
                        </w:r>
                        <w:proofErr w:type="spellEnd"/>
                        <w:r>
                          <w:rPr>
                            <w:i/>
                            <w:sz w:val="16"/>
                            <w:szCs w:val="16"/>
                          </w:rPr>
                          <w:t>-восстановительная</w:t>
                        </w:r>
                      </w:p>
                    </w:txbxContent>
                  </v:textbox>
                </v:roundrect>
                <v:rect id="Rectangle 80" o:spid="_x0000_s1094" style="position:absolute;left:27431;top:25143;width:10290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7pMMA&#10;AADcAAAADwAAAGRycy9kb3ducmV2LnhtbERPS4vCMBC+C/6HMMLeNNWDLF2j+EB3YS8+FsHb2Ixt&#10;sZmUJmrWX28Ewdt8fM8ZTYKpxJUaV1pW0O8lIIgzq0vOFfztlt1PEM4ja6wsk4J/cjAZt1sjTLW9&#10;8YauW5+LGMIuRQWF93UqpcsKMuh6tiaO3Mk2Bn2ETS51g7cYbio5SJKhNFhybCiwpnlB2Xl7MQpW&#10;1e93vrKL/TKsD66/nm3uh2NQ6qMTpl8gPAX/Fr/cPzrOT4bwfCZeIM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27pMMAAADcAAAADwAAAAAAAAAAAAAAAACYAgAAZHJzL2Rv&#10;d25yZXYueG1sUEsFBgAAAAAEAAQA9QAAAIgDAAAAAA==&#10;" strokeweight="1.5pt">
                  <v:textbox inset=".5mm,.5mm,.5mm,.5mm">
                    <w:txbxContent>
                      <w:p w:rsidR="0020333E" w:rsidRDefault="0020333E" w:rsidP="0020333E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Химическое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превращениями веществ – основа метаболизма обитания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0333E" w:rsidRPr="0020333E" w:rsidRDefault="0020333E" w:rsidP="0020333E">
      <w:pPr>
        <w:widowControl w:val="0"/>
        <w:tabs>
          <w:tab w:val="left" w:pos="89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6 – Функции живого вещества в биосфере</w:t>
      </w:r>
    </w:p>
    <w:p w:rsidR="0020333E" w:rsidRPr="0020333E" w:rsidRDefault="0020333E" w:rsidP="0020333E">
      <w:pPr>
        <w:widowControl w:val="0"/>
        <w:tabs>
          <w:tab w:val="left" w:pos="890"/>
        </w:tabs>
        <w:spacing w:after="0" w:line="312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tabs>
          <w:tab w:val="left" w:pos="8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1DB263D7" wp14:editId="5FACF310">
                <wp:extent cx="4019550" cy="2381250"/>
                <wp:effectExtent l="0" t="0" r="0" b="0"/>
                <wp:docPr id="87" name="Полотн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09510" y="85502"/>
                            <a:ext cx="2514931" cy="228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СВОЙСТВА БИОСФЕРЫ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37803" y="542911"/>
                            <a:ext cx="1486318" cy="342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целостность и </w:t>
                              </w:r>
                            </w:p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дискретность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400" y="1114223"/>
                            <a:ext cx="1485818" cy="2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высотная поясность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400" y="1571533"/>
                            <a:ext cx="1485818" cy="229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большое разнообразие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95329" y="542911"/>
                            <a:ext cx="1486418" cy="228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централизованность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24331" y="1000221"/>
                            <a:ext cx="1485818" cy="342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устойчивость и </w:t>
                              </w:r>
                            </w:p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соморегуляция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24331" y="1571533"/>
                            <a:ext cx="1485818" cy="229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ритмичность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09510" y="2028943"/>
                            <a:ext cx="2400430" cy="342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0333E" w:rsidRDefault="0020333E" w:rsidP="0020333E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круговорот веществ и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энергозависимость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95" editas="canvas" style="width:316.5pt;height:187.5pt;mso-position-horizontal-relative:char;mso-position-vertical-relative:line" coordsize="40195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">
                <v:shape id="_x0000_s1096" type="#_x0000_t75" style="position:absolute;width:40195;height:23812;visibility:visible;mso-wrap-style:square">
                  <v:fill o:detectmouseclick="t"/>
                  <v:path o:connecttype="none"/>
                </v:shape>
                <v:rect id="Rectangle 52" o:spid="_x0000_s1097" style="position:absolute;left:8095;top:855;width:25149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6FsIA&#10;AADbAAAADwAAAGRycy9kb3ducmV2LnhtbESPUWvCMBSF3wf+h3AF32aqyFarUWQwGPRpnT/g0lyb&#10;anNTk6zWf78MBB8P55zvcLb70XZiIB9axwoW8wwEce10y42C48/naw4iRGSNnWNScKcA+93kZYuF&#10;djf+pqGKjUgQDgUqMDH2hZShNmQxzF1PnLyT8xZjkr6R2uMtwW0nl1n2Ji22nBYM9vRhqL5Uv1YB&#10;Z0u/Knt3PuTXZhzytjJleVdqNh0PGxCRxvgMP9pfWsH7Gv6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PoWwgAAANsAAAAPAAAAAAAAAAAAAAAAAJgCAABkcnMvZG93&#10;bnJldi54bWxQSwUGAAAAAAQABAD1AAAAhwMAAAAA&#10;" strokeweight="1.5pt">
                  <v:shadow on="t" opacity=".5" offset="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СВОЙСТВА БИОСФЕРЫ</w:t>
                        </w:r>
                      </w:p>
                    </w:txbxContent>
                  </v:textbox>
                </v:rect>
                <v:rect id="Rectangle 53" o:spid="_x0000_s1098" style="position:absolute;left:2378;top:5429;width:1486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jrL8A&#10;AADbAAAADwAAAGRycy9kb3ducmV2LnhtbERPS2rDMBDdF3IHMYHuGjkmFONGCSEQKHgVtwcYrInk&#10;1hq5kmI7t68WhS4f778/Lm4QE4XYe1aw3RQgiDuvezYKPj8uLxWImJA1Dp5JwYMiHA+rpz3W2s98&#10;palNRuQQjjUqsCmNtZSxs+QwbvxInLmbDw5ThsFIHXDO4W6QZVG8Soc95waLI50tdd/t3Sngogy7&#10;ZvRfp+rHLFPVt7ZpHko9r5fTG4hES/oX/7nftYIqr89f8g+Qh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ryOsvwAAANsAAAAPAAAAAAAAAAAAAAAAAJgCAABkcnMvZG93bnJl&#10;di54bWxQSwUGAAAAAAQABAD1AAAAhAMAAAAA&#10;" strokeweight="1.5pt">
                  <v:shadow on="t" opacity=".5" offset="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целостность и </w:t>
                        </w:r>
                      </w:p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дискретность</w:t>
                        </w:r>
                      </w:p>
                    </w:txbxContent>
                  </v:textbox>
                </v:rect>
                <v:rect id="Rectangle 54" o:spid="_x0000_s1099" style="position:absolute;left:94;top:11142;width:14858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OGN8AA&#10;AADbAAAADwAAAGRycy9kb3ducmV2LnhtbESP0YrCMBRE3xf8h3AF39ZUkaVUo4ggLPTJ7n7Apbk2&#10;1eamJtla/94Iwj4OM3OG2exG24mBfGgdK1jMMxDEtdMtNwp+f46fOYgQkTV2jknBgwLstpOPDRba&#10;3flEQxUbkSAcClRgYuwLKUNtyGKYu544eWfnLcYkfSO1x3uC204us+xLWmw5LRjs6WCovlZ/VgFn&#10;S78qe3fZ57dmHPK2MmX5UGo2HfdrEJHG+B9+t7+1gnwB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OGN8AAAADbAAAADwAAAAAAAAAAAAAAAACYAgAAZHJzL2Rvd25y&#10;ZXYueG1sUEsFBgAAAAAEAAQA9QAAAIUDAAAAAA==&#10;" strokeweight="1.5pt">
                  <v:shadow on="t" opacity=".5" offset="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высотная поясность</w:t>
                        </w:r>
                      </w:p>
                    </w:txbxContent>
                  </v:textbox>
                </v:rect>
                <v:rect id="Rectangle 55" o:spid="_x0000_s1100" style="position:absolute;left:94;top:15715;width:14858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YQMEA&#10;AADbAAAADwAAAGRycy9kb3ducmV2LnhtbESPwWrDMBBE74H8g9hCbrFcE4Jxo4QQCBR8qpMPWKyt&#10;5dZaOZLqOH9fFQo5DjPzhtkdZjuIiXzoHSt4zXIQxK3TPXcKrpfzugQRIrLGwTEpeFCAw3652GGl&#10;3Z0/aGpiJxKEQ4UKTIxjJWVoDVkMmRuJk/fpvMWYpO+k9nhPcDvIIs+30mLPacHgSCdD7XfzYxVw&#10;XvhNPbqvY3nr5qnsG1PXD6VWL/PxDUSkOT7D/+13raAs4O9L+gF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xGEDBAAAA2wAAAA8AAAAAAAAAAAAAAAAAmAIAAGRycy9kb3du&#10;cmV2LnhtbFBLBQYAAAAABAAEAPUAAACGAwAAAAA=&#10;" strokeweight="1.5pt">
                  <v:shadow on="t" opacity=".5" offset="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большое разнообразие</w:t>
                        </w:r>
                      </w:p>
                    </w:txbxContent>
                  </v:textbox>
                </v:rect>
                <v:rect id="Rectangle 56" o:spid="_x0000_s1101" style="position:absolute;left:22953;top:5429;width:14864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Xx8QA&#10;AADbAAAADwAAAGRycy9kb3ducmV2LnhtbESPT2vCQBTE7wW/w/KE3urGP4hEV2laFHtLbaF6e2Sf&#10;m9Ds25DdavLt3YLgcZiZ3zCrTWdrcaHWV44VjEcJCOLC6YqNgu+v7csChA/IGmvHpKAnD5v14GmF&#10;qXZX/qTLIRgRIexTVFCG0KRS+qIki37kGuLonV1rMUTZGqlbvEa4reUkSebSYsVxocSG3koqfg9/&#10;VkH+wXnfm5/dzGCWj082mxzfM6Weh93rEkSgLjzC9/ZeK1hM4f9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V8fEAAAA2wAAAA8AAAAAAAAAAAAAAAAAmAIAAGRycy9k&#10;b3ducmV2LnhtbFBLBQYAAAAABAAEAPUAAACJAwAAAAA=&#10;" strokeweight="1.5pt">
                  <v:shadow on="t" opacity=".5" offset="-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централизованность</w:t>
                        </w:r>
                        <w:proofErr w:type="spellEnd"/>
                      </w:p>
                    </w:txbxContent>
                  </v:textbox>
                </v:rect>
                <v:rect id="Rectangle 57" o:spid="_x0000_s1102" style="position:absolute;left:25243;top:10002;width:14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Ps8MA&#10;AADbAAAADwAAAGRycy9kb3ducmV2LnhtbESPQWvCQBSE74X+h+UVeqsbRUSiq5iWSr2lKqi3R/a5&#10;Cc2+DdlVk3/vCgWPw8x8w8yXna3FlVpfOVYwHCQgiAunKzYK9rvvjykIH5A11o5JQU8elovXlzmm&#10;2t34l67bYESEsE9RQRlCk0rpi5Is+oFriKN3dq3FEGVrpG7xFuG2lqMkmUiLFceFEhv6LKn4216s&#10;gnzDed+bw3psMMuHJ5uNjl+ZUu9v3WoGIlAXnuH/9o9WMB3D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Ps8MAAADbAAAADwAAAAAAAAAAAAAAAACYAgAAZHJzL2Rv&#10;d25yZXYueG1sUEsFBgAAAAAEAAQA9QAAAIgDAAAAAA==&#10;" strokeweight="1.5pt">
                  <v:shadow on="t" opacity=".5" offset="-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устойчивость и </w:t>
                        </w:r>
                      </w:p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соморегуляция</w:t>
                        </w:r>
                        <w:proofErr w:type="spellEnd"/>
                      </w:p>
                    </w:txbxContent>
                  </v:textbox>
                </v:rect>
                <v:rect id="Rectangle 58" o:spid="_x0000_s1103" style="position:absolute;left:25243;top:15715;width:14858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qKMQA&#10;AADbAAAADwAAAGRycy9kb3ducmV2LnhtbESPQWvCQBSE7wX/w/KE3upGUZHoKk2LYm+pLVRvj+xz&#10;E5p9G7JbTf69WxA8DjPzDbPadLYWF2p95VjBeJSAIC6crtgo+P7avixA+ICssXZMCnrysFkPnlaY&#10;anflT7ocghERwj5FBWUITSqlL0qy6EeuIY7e2bUWQ5StkbrFa4TbWk6SZC4tVhwXSmzoraTi9/Bn&#10;FeQfnPe9+dlNDWb5+GSzyfE9U+p52L0uQQTqwiN8b++1gsUM/r/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aijEAAAA2wAAAA8AAAAAAAAAAAAAAAAAmAIAAGRycy9k&#10;b3ducmV2LnhtbFBLBQYAAAAABAAEAPUAAACJAwAAAAA=&#10;" strokeweight="1.5pt">
                  <v:shadow on="t" opacity=".5" offset="-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ритмичность</w:t>
                        </w:r>
                      </w:p>
                    </w:txbxContent>
                  </v:textbox>
                </v:rect>
                <v:rect id="Rectangle 59" o:spid="_x0000_s1104" style="position:absolute;left:8095;top:20289;width:24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0X8QA&#10;AADbAAAADwAAAGRycy9kb3ducmV2LnhtbESPzWrDMBCE74G+g9hCbonsEEJwo4S6paW9OT/Q5LZY&#10;W9nUWhlLdey3rwqBHIeZ+YbZ7AbbiJ46XztWkM4TEMSl0zUbBafj22wNwgdkjY1jUjCSh932YbLB&#10;TLsr76k/BCMihH2GCqoQ2kxKX1Zk0c9dSxy9b9dZDFF2RuoOrxFuG7lIkpW0WHNcqLCll4rKn8Ov&#10;VVB8cjGO5ut9aTAv0ovNF+fXXKnp4/D8BCLQEO7hW/tDK1iv4P9L/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9F/EAAAA2wAAAA8AAAAAAAAAAAAAAAAAmAIAAGRycy9k&#10;b3ducmV2LnhtbFBLBQYAAAAABAAEAPUAAACJAwAAAAA=&#10;" strokeweight="1.5pt">
                  <v:shadow on="t" opacity=".5" offset="-6pt,-6pt"/>
                  <v:textbox inset=".5mm,.5mm,.5mm,.5mm">
                    <w:txbxContent>
                      <w:p w:rsidR="0020333E" w:rsidRDefault="0020333E" w:rsidP="0020333E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круговорот веществ и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энергозависимость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0333E" w:rsidRPr="0020333E" w:rsidRDefault="0020333E" w:rsidP="0020333E">
      <w:pPr>
        <w:widowControl w:val="0"/>
        <w:tabs>
          <w:tab w:val="left" w:pos="89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tabs>
          <w:tab w:val="left" w:pos="89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7 – Свойства биосферы</w:t>
      </w:r>
    </w:p>
    <w:p w:rsidR="0020333E" w:rsidRPr="0020333E" w:rsidRDefault="0020333E" w:rsidP="002033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70 лет назад выдающийся ученый академик Владимир Иванович Вернадский разработал учение о биосфере.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В.И. Вернадского о биосфере вобрало в себя эволюционные взгляды Ч. Дарвина, периодический закон Д.И. Менделеева, теорию единства пространства и времени А. Эйнштейна, идеи о неразрывной связи живой и неживой природы многих отечественных и зарубежных ученых. Ученый впервые показал, что живая и неживая природа Земли тесно взаимодействуют и составляют единую систему.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тезисы </w:t>
      </w: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«Учения о биосфере» В.И. Вернадского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Солнце – источник энергии. Главнейшую роль в жизни на Земле играет непрерывно поступающий поток энергии.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Живое вещество играет основную роль в биохимическом круговороте веществ и энергии.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Элементарной структурной единицей биосферы является экосистема.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4.Необходимым условием существования биосферы является круговорот веществ.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Живое вещество в биосфере распределено неравномерно.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Биосфера имеет границы.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 влиянием деятельности человека биосфера переходит в ноосферу – «сферу разума».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Становление ноосферы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3578"/>
      </w:tblGrid>
      <w:tr w:rsidR="0020333E" w:rsidRPr="0020333E" w:rsidTr="0020333E">
        <w:tc>
          <w:tcPr>
            <w:tcW w:w="3578" w:type="dxa"/>
            <w:hideMark/>
          </w:tcPr>
          <w:p w:rsidR="0020333E" w:rsidRPr="0020333E" w:rsidRDefault="0020333E" w:rsidP="0020333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0333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«Одной из наиболее острых проблем современности является сохранение среды обитания человека. Любые успехи НТП будут обесценены, если они сопровождаются </w:t>
            </w:r>
            <w:proofErr w:type="gramStart"/>
            <w:r w:rsidRPr="0020333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разрушением природы</w:t>
            </w:r>
            <w:proofErr w:type="gramEnd"/>
            <w:r w:rsidRPr="0020333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Человек не сможет жить без чистого воздуха, свободных от вредных примесей воды и продуктов питания». </w:t>
            </w:r>
          </w:p>
        </w:tc>
      </w:tr>
      <w:tr w:rsidR="0020333E" w:rsidRPr="0020333E" w:rsidTr="0020333E">
        <w:tc>
          <w:tcPr>
            <w:tcW w:w="3578" w:type="dxa"/>
            <w:hideMark/>
          </w:tcPr>
          <w:p w:rsidR="0020333E" w:rsidRPr="0020333E" w:rsidRDefault="0020333E" w:rsidP="0020333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0333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Тейяр де Шарден</w:t>
            </w:r>
          </w:p>
        </w:tc>
      </w:tr>
    </w:tbl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Понятие ноосфера было предложено профессором математики Сорбонны Эдуардом </w:t>
      </w:r>
      <w:proofErr w:type="spellStart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Леруа</w:t>
      </w:r>
      <w:proofErr w:type="spellEnd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(1870-1954), который трактовал ее как мыслящую оболочку, формирующуюся человеческим сознанием. Э. </w:t>
      </w:r>
      <w:proofErr w:type="spellStart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Леруа</w:t>
      </w:r>
      <w:proofErr w:type="spellEnd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подчёркивал, что пришёл к этой идее совместно со своим - другом крупнейшим геологом и палеонтолого</w:t>
      </w:r>
      <w:proofErr w:type="gramStart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эволюционистом и католическим философом Пьером Тейяром де Шарденом. При этом </w:t>
      </w:r>
      <w:proofErr w:type="spellStart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Леруа</w:t>
      </w:r>
      <w:proofErr w:type="spellEnd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Шарден основывались на лекциях по геохимии, которые в 1922/1923 годах читал в Сорбонне В. И. Вернадский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Ноосфера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(буквально «мыслящая оболочка») – это сфера разума, высшая стадия развития биосферы, связанная с возникновением и становлением в ней цивилизованного человечества. 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Разумная человеческая деятельность становится главным определяющим фактором развития на земле</w:t>
      </w:r>
      <w:r w:rsidRPr="00203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человечества при переходе биосферы в ноосферу - научиться </w:t>
      </w:r>
      <w:proofErr w:type="gramStart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</w:t>
      </w:r>
      <w:proofErr w:type="gramEnd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регулировать взаимоотношения общества и природы.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положения учения о ноосфере </w:t>
      </w:r>
    </w:p>
    <w:p w:rsidR="0020333E" w:rsidRPr="0020333E" w:rsidRDefault="0020333E" w:rsidP="0020333E">
      <w:pPr>
        <w:widowControl w:val="0"/>
        <w:numPr>
          <w:ilvl w:val="0"/>
          <w:numId w:val="3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Ноосфера является исторически последним состоянием биосферы, преобразованной деятельностью человека. </w:t>
      </w:r>
    </w:p>
    <w:p w:rsidR="0020333E" w:rsidRPr="0020333E" w:rsidRDefault="0020333E" w:rsidP="0020333E">
      <w:pPr>
        <w:widowControl w:val="0"/>
        <w:numPr>
          <w:ilvl w:val="0"/>
          <w:numId w:val="3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Ноосфера – это сфера разума и труда </w:t>
      </w:r>
    </w:p>
    <w:p w:rsidR="0020333E" w:rsidRPr="0020333E" w:rsidRDefault="0020333E" w:rsidP="0020333E">
      <w:pPr>
        <w:widowControl w:val="0"/>
        <w:numPr>
          <w:ilvl w:val="0"/>
          <w:numId w:val="3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биосфере связаны деятельностью человека </w:t>
      </w:r>
    </w:p>
    <w:p w:rsidR="0020333E" w:rsidRPr="0020333E" w:rsidRDefault="0020333E" w:rsidP="0020333E">
      <w:pPr>
        <w:widowControl w:val="0"/>
        <w:numPr>
          <w:ilvl w:val="0"/>
          <w:numId w:val="3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ноосферы связано с развитием социально-экономических факторов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 становления ноосферы по В.И. Вернадскому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Заселение человеком всей планеты (практически условие выполнено) 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преобразование сре</w:t>
      </w:r>
      <w:proofErr w:type="gramStart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и обмена между разными странами (выполнено) 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связей, в том числе политических, между всеми государствами Земли (выполнено) 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Преобладание геологической роли человека над другими геологическими процессами, протекающими в биосфере (выполнено) 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границ биосферы и выход в Космос (предсказание по отношению к человеку частично сбылось)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источников энергии (выполнено)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людей всех рас и религий (выполняется)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роли народных масс в решении вопросов и внутренней политики (не выполнено) 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Свобода научной мысли и научного искания от давления религиозных, философских и политических построений (не выполнено) 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благосостояния трудящихся. Создание реальной возможности не допустить недоедания, голода, нищеты и ослабить влияние болезней (не выполнено) 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Разумное преобразование первичной природы Земли с целью сделать </w:t>
      </w: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ее способной удовлетворять все материальные, эстетические и духовные потребности численно возрастающего населения (не выполнено) </w:t>
      </w:r>
    </w:p>
    <w:p w:rsidR="0020333E" w:rsidRPr="0020333E" w:rsidRDefault="0020333E" w:rsidP="0020333E">
      <w:pPr>
        <w:widowControl w:val="0"/>
        <w:numPr>
          <w:ilvl w:val="0"/>
          <w:numId w:val="4"/>
        </w:numPr>
        <w:tabs>
          <w:tab w:val="num" w:pos="720"/>
        </w:tabs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войн из жизни человечества (не выполнено) </w:t>
      </w:r>
    </w:p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все еще богатый и прекрасный мир разрушается из-за чрезмерной эксплуатации его хозяйственной деятельностью, колоссально возросшей в связи с произошедшим демографическим взрывом, поэтому «ноосфера», мир, где правит разум, еще не реализовалась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5918"/>
      </w:tblGrid>
      <w:tr w:rsidR="0020333E" w:rsidRPr="0020333E" w:rsidTr="0020333E">
        <w:tc>
          <w:tcPr>
            <w:tcW w:w="648" w:type="dxa"/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0333E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!</w:t>
            </w:r>
          </w:p>
        </w:tc>
        <w:tc>
          <w:tcPr>
            <w:tcW w:w="5918" w:type="dxa"/>
            <w:hideMark/>
          </w:tcPr>
          <w:p w:rsidR="0020333E" w:rsidRPr="0020333E" w:rsidRDefault="0020333E" w:rsidP="0020333E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33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ноосферы, в которой правит разум, еще не реализовалась</w:t>
            </w:r>
          </w:p>
        </w:tc>
      </w:tr>
    </w:tbl>
    <w:p w:rsidR="0020333E" w:rsidRPr="0020333E" w:rsidRDefault="0020333E" w:rsidP="0020333E">
      <w:pPr>
        <w:widowControl w:val="0"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</w:t>
      </w:r>
    </w:p>
    <w:p w:rsidR="0020333E" w:rsidRPr="0020333E" w:rsidRDefault="0020333E" w:rsidP="0020333E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</w:t>
      </w:r>
      <w:proofErr w:type="gram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ілявський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Г.О.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Основи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загальної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екології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proofErr w:type="spellStart"/>
      <w:proofErr w:type="gram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ідручник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/ Г.О.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Білявський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М.М. Падун, Р.С.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Фурдуй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- 2-е вид.,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зі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змінами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К.: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Либідь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1995. - 368 с.</w:t>
      </w:r>
    </w:p>
    <w:p w:rsidR="0020333E" w:rsidRPr="0020333E" w:rsidRDefault="0020333E" w:rsidP="0020333E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Васюкова Г.Т.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Екологія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proofErr w:type="spellStart"/>
      <w:proofErr w:type="gram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ідручник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/ Г. Т. Васюкова, О. І. Грошева. - К.: Кондор, 2009. - 524 с. </w:t>
      </w:r>
    </w:p>
    <w:p w:rsidR="0020333E" w:rsidRPr="0020333E" w:rsidRDefault="0020333E" w:rsidP="0020333E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Киселев В. Н. Основы экологии / В. Н. Киселев. - Мн.: Изд. «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Універсітэцкае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», 2002. – 383 с. </w:t>
      </w:r>
    </w:p>
    <w:p w:rsidR="0020333E" w:rsidRPr="0020333E" w:rsidRDefault="0020333E" w:rsidP="0020333E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Мусієнко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М.М.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Екологія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тлумачний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словник / М.М.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Мусієнко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В.В. Серебряков, О.В.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Брайон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- К.: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Либідь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2004. - 376 с.</w:t>
      </w:r>
    </w:p>
    <w:p w:rsidR="0020333E" w:rsidRPr="0020333E" w:rsidRDefault="0020333E" w:rsidP="0020333E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3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Протасов В. Ф. Экология, здоровье и охрана окружающей среды в России : учеб</w:t>
      </w:r>
      <w:proofErr w:type="gramStart"/>
      <w:r w:rsidRPr="0020333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.</w:t>
      </w:r>
      <w:proofErr w:type="gramEnd"/>
      <w:r w:rsidRPr="0020333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20333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</w:t>
      </w:r>
      <w:proofErr w:type="gramEnd"/>
      <w:r w:rsidRPr="0020333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справ. пособие: [для студентов вузов по </w:t>
      </w:r>
      <w:proofErr w:type="spellStart"/>
      <w:r w:rsidRPr="0020333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экол</w:t>
      </w:r>
      <w:proofErr w:type="spellEnd"/>
      <w:r w:rsidRPr="0020333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. спец.] / В. Ф. Протасов. - 3-е изд. - М.: Финансы и статистика, 2011.- 670 с. </w:t>
      </w:r>
    </w:p>
    <w:p w:rsidR="0020333E" w:rsidRPr="0020333E" w:rsidRDefault="0020333E" w:rsidP="0020333E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0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Степановских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 С. Экология: учебник для вузов / А. С. </w:t>
      </w:r>
      <w:proofErr w:type="spellStart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Степановских</w:t>
      </w:r>
      <w:proofErr w:type="spellEnd"/>
      <w:r w:rsidRPr="002033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– М.: ЮНИТИ-ДАНА, 2001. – 703 с. </w:t>
      </w:r>
    </w:p>
    <w:p w:rsidR="0020333E" w:rsidRPr="0020333E" w:rsidRDefault="0020333E" w:rsidP="0020333E">
      <w:pPr>
        <w:widowControl w:val="0"/>
        <w:spacing w:after="0" w:line="312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Контрольные вопросы и задания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теории происхождения жизни на Земле Вам известны? Какую из них Вы считаете наиболее состоятельной? Ответ обоснуйте.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Какая из теорий происхождения жизни на Земле признается современной наукой? Кто является автором этой теории?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Охарактеризуйте историю понятие биосферы. Приведите ее современную трактовку.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Охарактеризуйте структуру и границы биосферы.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вещества входят в состав биосферы? Какое из них является основным движущим фактором биосферы? Ответ обоснуйте.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Охарактеризуйте живое вещество и его основные свойства.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представляет собой косное вещество биосферы. Приведите примеры.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представляет собой </w:t>
      </w:r>
      <w:proofErr w:type="spellStart"/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биокосное</w:t>
      </w:r>
      <w:proofErr w:type="spellEnd"/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вещество биосферы. Приведите примеры.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представляет собой биогенное вещество биосферы. Приведите примеры.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Дайте краткую характеристику основных функций живого вещества биосферы.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Назовите основные свойства биосферы.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является автором «Учения о биосфере»? Приведите основные тезисы учения.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 ученый ввел в научный обиход понятие ноосферы. Приведите его современную формулировку.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Приведите основные положения учения о ноосфере.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Назовите основные условия становления ноосферы </w:t>
      </w:r>
      <w:proofErr w:type="gramStart"/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учения</w:t>
      </w:r>
      <w:proofErr w:type="gramEnd"/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В.И. Вернадского.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Произошло ли становление ноосферы на современном этапе? Ответ обоснуйте.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из условий становления ноосферы выполнены на современном этапе?</w:t>
      </w:r>
    </w:p>
    <w:p w:rsidR="0020333E" w:rsidRPr="0020333E" w:rsidRDefault="0020333E" w:rsidP="0020333E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из условий становления ноосферы не выполнены на современном этапе? Что необходимо для их выполнения.</w:t>
      </w:r>
    </w:p>
    <w:p w:rsidR="0020333E" w:rsidRPr="0020333E" w:rsidRDefault="0020333E" w:rsidP="0020333E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33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для самостоятельного выполнения.</w:t>
      </w:r>
    </w:p>
    <w:p w:rsidR="0020333E" w:rsidRPr="0020333E" w:rsidRDefault="0020333E" w:rsidP="0020333E">
      <w:pPr>
        <w:widowControl w:val="0"/>
        <w:tabs>
          <w:tab w:val="left" w:pos="1276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333E">
        <w:rPr>
          <w:rFonts w:ascii="Times New Roman" w:eastAsia="Times New Roman" w:hAnsi="Times New Roman" w:cs="Times New Roman"/>
          <w:sz w:val="20"/>
          <w:szCs w:val="20"/>
          <w:lang w:eastAsia="ar-SA"/>
        </w:rPr>
        <w:t>1. Ознакомьтесь с характеристикой каждой из приведенных гипотез. Результаты занесите в таблицу. Сделайте вывод о том, какая из указанных точек зрения вам представляется наиболее вероятной. Почему?</w:t>
      </w:r>
    </w:p>
    <w:tbl>
      <w:tblPr>
        <w:tblW w:w="6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7"/>
        <w:gridCol w:w="1801"/>
        <w:gridCol w:w="1982"/>
      </w:tblGrid>
      <w:tr w:rsidR="0020333E" w:rsidRPr="0020333E" w:rsidTr="0020333E">
        <w:tc>
          <w:tcPr>
            <w:tcW w:w="2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033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Критерий сравнения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val="uk-UA" w:eastAsia="ar-SA"/>
              </w:rPr>
            </w:pPr>
            <w:r w:rsidRPr="002033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Гипотеза происхождения жизни</w:t>
            </w:r>
          </w:p>
        </w:tc>
      </w:tr>
      <w:tr w:rsidR="0020333E" w:rsidRPr="0020333E" w:rsidTr="0020333E">
        <w:trPr>
          <w:trHeight w:val="335"/>
        </w:trPr>
        <w:tc>
          <w:tcPr>
            <w:tcW w:w="2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Абиогенез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3E" w:rsidRPr="0020333E" w:rsidRDefault="0020333E" w:rsidP="002033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Биогенез</w:t>
            </w:r>
          </w:p>
        </w:tc>
      </w:tr>
      <w:tr w:rsidR="0020333E" w:rsidRPr="0020333E" w:rsidTr="0020333E">
        <w:tc>
          <w:tcPr>
            <w:tcW w:w="2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зарождения биосферы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333E" w:rsidRPr="0020333E" w:rsidRDefault="0020333E" w:rsidP="002033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E" w:rsidRPr="0020333E" w:rsidRDefault="0020333E" w:rsidP="002033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0333E" w:rsidRPr="0020333E" w:rsidTr="0020333E">
        <w:tc>
          <w:tcPr>
            <w:tcW w:w="2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изменений в биосфере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333E" w:rsidRPr="0020333E" w:rsidRDefault="0020333E" w:rsidP="002033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E" w:rsidRPr="0020333E" w:rsidRDefault="0020333E" w:rsidP="002033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0333E" w:rsidRPr="0020333E" w:rsidTr="0020333E">
        <w:tc>
          <w:tcPr>
            <w:tcW w:w="2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333E" w:rsidRPr="0020333E" w:rsidRDefault="0020333E" w:rsidP="0020333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3E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Научная оценка доводов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333E" w:rsidRPr="0020333E" w:rsidRDefault="0020333E" w:rsidP="002033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3E" w:rsidRPr="0020333E" w:rsidRDefault="0020333E" w:rsidP="002033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0333E" w:rsidRPr="0020333E" w:rsidRDefault="0020333E" w:rsidP="0020333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3E" w:rsidRPr="0020333E" w:rsidRDefault="0020333E" w:rsidP="0020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4A" w:rsidRPr="0020333E" w:rsidRDefault="00CA054A">
      <w:pPr>
        <w:rPr>
          <w:rFonts w:ascii="Times New Roman" w:hAnsi="Times New Roman" w:cs="Times New Roman"/>
          <w:sz w:val="28"/>
          <w:szCs w:val="28"/>
        </w:rPr>
      </w:pPr>
    </w:p>
    <w:sectPr w:rsidR="00CA054A" w:rsidRPr="0020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898"/>
    <w:multiLevelType w:val="hybridMultilevel"/>
    <w:tmpl w:val="681ECE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6B3D2D"/>
    <w:multiLevelType w:val="hybridMultilevel"/>
    <w:tmpl w:val="46A48F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AC64BBD"/>
    <w:multiLevelType w:val="hybridMultilevel"/>
    <w:tmpl w:val="CD4EDA26"/>
    <w:lvl w:ilvl="0" w:tplc="A15CAE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3E59B8"/>
    <w:multiLevelType w:val="hybridMultilevel"/>
    <w:tmpl w:val="7FD806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B9E1CE1"/>
    <w:multiLevelType w:val="hybridMultilevel"/>
    <w:tmpl w:val="17B83A08"/>
    <w:lvl w:ilvl="0" w:tplc="A15CAE58">
      <w:start w:val="1"/>
      <w:numFmt w:val="bullet"/>
      <w:lvlText w:val="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7EDC0B38"/>
    <w:multiLevelType w:val="hybridMultilevel"/>
    <w:tmpl w:val="55DC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78"/>
    <w:rsid w:val="000D2778"/>
    <w:rsid w:val="0020333E"/>
    <w:rsid w:val="006212CE"/>
    <w:rsid w:val="00CA054A"/>
    <w:rsid w:val="00E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20333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000000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20333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000000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2078</Words>
  <Characters>11847</Characters>
  <Application>Microsoft Office Word</Application>
  <DocSecurity>0</DocSecurity>
  <Lines>98</Lines>
  <Paragraphs>27</Paragraphs>
  <ScaleCrop>false</ScaleCrop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2021-10-18T08:08:00Z</dcterms:created>
  <dcterms:modified xsi:type="dcterms:W3CDTF">2021-10-18T08:10:00Z</dcterms:modified>
</cp:coreProperties>
</file>